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2FEB" w14:textId="77777777" w:rsidR="00FD1306" w:rsidRPr="003F0BD2" w:rsidRDefault="00FD1306" w:rsidP="00FD1306">
      <w:pPr>
        <w:spacing w:line="44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3F0BD2">
        <w:rPr>
          <w:rFonts w:ascii="黑体" w:eastAsia="黑体" w:hAnsi="黑体" w:hint="eastAsia"/>
          <w:sz w:val="36"/>
          <w:szCs w:val="36"/>
        </w:rPr>
        <w:t>聊城大学全日制专业学位研究生</w:t>
      </w:r>
    </w:p>
    <w:p w14:paraId="42173D3D" w14:textId="77777777" w:rsidR="00FD1306" w:rsidRPr="003F0BD2" w:rsidRDefault="00FD1306" w:rsidP="00FD1306">
      <w:pPr>
        <w:spacing w:line="44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3F0BD2">
        <w:rPr>
          <w:rFonts w:ascii="黑体" w:eastAsia="黑体" w:hAnsi="黑体" w:hint="eastAsia"/>
          <w:sz w:val="36"/>
          <w:szCs w:val="36"/>
        </w:rPr>
        <w:t>专业实践协议书</w:t>
      </w:r>
    </w:p>
    <w:p w14:paraId="10951219" w14:textId="77777777" w:rsidR="00FD1306" w:rsidRPr="003F0BD2" w:rsidRDefault="00FD1306" w:rsidP="00FD1306">
      <w:pPr>
        <w:spacing w:line="440" w:lineRule="exact"/>
        <w:rPr>
          <w:rFonts w:ascii="仿宋_GB2312" w:eastAsia="仿宋_GB2312" w:hint="eastAsia"/>
          <w:sz w:val="24"/>
          <w:szCs w:val="24"/>
        </w:rPr>
      </w:pPr>
    </w:p>
    <w:p w14:paraId="41E400C1" w14:textId="77777777" w:rsidR="00FD1306" w:rsidRPr="003F0BD2" w:rsidRDefault="00FD1306" w:rsidP="00FD1306">
      <w:pPr>
        <w:spacing w:line="500" w:lineRule="exact"/>
        <w:rPr>
          <w:rFonts w:ascii="仿宋_GB2312" w:eastAsia="仿宋_GB2312" w:hint="eastAsia"/>
          <w:sz w:val="28"/>
          <w:szCs w:val="28"/>
          <w:u w:val="single"/>
        </w:rPr>
      </w:pPr>
      <w:r w:rsidRPr="003F0BD2">
        <w:rPr>
          <w:rFonts w:ascii="仿宋_GB2312" w:eastAsia="仿宋_GB2312" w:hint="eastAsia"/>
          <w:sz w:val="28"/>
          <w:szCs w:val="28"/>
        </w:rPr>
        <w:t>甲方：</w:t>
      </w:r>
      <w:r w:rsidRPr="003F0BD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3F0BD2">
        <w:rPr>
          <w:rFonts w:ascii="仿宋_GB2312" w:eastAsia="仿宋_GB2312"/>
          <w:sz w:val="28"/>
          <w:szCs w:val="28"/>
          <w:u w:val="single"/>
        </w:rPr>
        <w:t xml:space="preserve">             </w:t>
      </w:r>
      <w:r w:rsidRPr="003F0BD2">
        <w:rPr>
          <w:rFonts w:ascii="仿宋_GB2312" w:eastAsia="仿宋_GB2312" w:hint="eastAsia"/>
          <w:sz w:val="28"/>
          <w:szCs w:val="28"/>
          <w:u w:val="single"/>
        </w:rPr>
        <w:t xml:space="preserve">聊城大学 </w:t>
      </w:r>
      <w:r w:rsidRPr="003F0BD2">
        <w:rPr>
          <w:rFonts w:ascii="仿宋_GB2312" w:eastAsia="仿宋_GB2312"/>
          <w:sz w:val="28"/>
          <w:szCs w:val="28"/>
          <w:u w:val="single"/>
        </w:rPr>
        <w:t xml:space="preserve">       </w:t>
      </w:r>
      <w:r w:rsidRPr="003F0BD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3F0BD2">
        <w:rPr>
          <w:rFonts w:ascii="仿宋_GB2312" w:eastAsia="仿宋_GB2312"/>
          <w:sz w:val="28"/>
          <w:szCs w:val="28"/>
          <w:u w:val="single"/>
        </w:rPr>
        <w:t xml:space="preserve">  </w:t>
      </w:r>
      <w:r w:rsidRPr="003F0BD2"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p w14:paraId="62FDC461" w14:textId="77777777" w:rsidR="00FD1306" w:rsidRPr="003F0BD2" w:rsidRDefault="00FD1306" w:rsidP="00FD1306">
      <w:pPr>
        <w:spacing w:line="500" w:lineRule="exact"/>
        <w:rPr>
          <w:rFonts w:ascii="仿宋_GB2312" w:eastAsia="仿宋_GB2312" w:hint="eastAsia"/>
          <w:sz w:val="28"/>
          <w:szCs w:val="28"/>
          <w:u w:val="single"/>
        </w:rPr>
      </w:pPr>
      <w:r w:rsidRPr="003F0BD2">
        <w:rPr>
          <w:rFonts w:ascii="仿宋_GB2312" w:eastAsia="仿宋_GB2312" w:hint="eastAsia"/>
          <w:sz w:val="28"/>
          <w:szCs w:val="28"/>
        </w:rPr>
        <w:t>乙方：</w:t>
      </w:r>
      <w:r w:rsidRPr="003F0BD2">
        <w:rPr>
          <w:rFonts w:ascii="仿宋_GB2312" w:eastAsia="仿宋_GB2312" w:hint="eastAsia"/>
          <w:sz w:val="28"/>
          <w:szCs w:val="28"/>
          <w:u w:val="single"/>
        </w:rPr>
        <w:t xml:space="preserve">        （</w:t>
      </w:r>
      <w:proofErr w:type="gramStart"/>
      <w:r w:rsidRPr="003F0BD2">
        <w:rPr>
          <w:rFonts w:ascii="仿宋_GB2312" w:eastAsia="仿宋_GB2312" w:hint="eastAsia"/>
          <w:sz w:val="28"/>
          <w:szCs w:val="28"/>
          <w:u w:val="single"/>
        </w:rPr>
        <w:t>填实践</w:t>
      </w:r>
      <w:proofErr w:type="gramEnd"/>
      <w:r w:rsidRPr="003F0BD2">
        <w:rPr>
          <w:rFonts w:ascii="仿宋_GB2312" w:eastAsia="仿宋_GB2312" w:hint="eastAsia"/>
          <w:sz w:val="28"/>
          <w:szCs w:val="28"/>
          <w:u w:val="single"/>
        </w:rPr>
        <w:t xml:space="preserve">单位名称） </w:t>
      </w:r>
      <w:r w:rsidRPr="003F0BD2">
        <w:rPr>
          <w:rFonts w:ascii="仿宋_GB2312" w:eastAsia="仿宋_GB2312"/>
          <w:sz w:val="28"/>
          <w:szCs w:val="28"/>
          <w:u w:val="single"/>
        </w:rPr>
        <w:t xml:space="preserve">  </w:t>
      </w:r>
      <w:r w:rsidRPr="003F0BD2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</w:p>
    <w:p w14:paraId="3C639607" w14:textId="77777777" w:rsidR="00FD1306" w:rsidRPr="003F0BD2" w:rsidRDefault="00FD1306" w:rsidP="00FD1306">
      <w:pPr>
        <w:spacing w:line="500" w:lineRule="exact"/>
        <w:rPr>
          <w:rFonts w:ascii="仿宋_GB2312" w:eastAsia="仿宋_GB2312" w:hint="eastAsia"/>
          <w:sz w:val="28"/>
          <w:szCs w:val="28"/>
          <w:u w:val="single"/>
        </w:rPr>
      </w:pPr>
      <w:r w:rsidRPr="003F0BD2">
        <w:rPr>
          <w:rFonts w:ascii="仿宋_GB2312" w:eastAsia="仿宋_GB2312" w:hint="eastAsia"/>
          <w:sz w:val="28"/>
          <w:szCs w:val="28"/>
        </w:rPr>
        <w:t>丙方：</w:t>
      </w:r>
      <w:r w:rsidRPr="003F0BD2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3F0BD2">
        <w:rPr>
          <w:rFonts w:ascii="仿宋_GB2312" w:eastAsia="仿宋_GB2312"/>
          <w:sz w:val="28"/>
          <w:szCs w:val="28"/>
          <w:u w:val="single"/>
        </w:rPr>
        <w:t xml:space="preserve">    </w:t>
      </w:r>
      <w:r w:rsidRPr="003F0BD2">
        <w:rPr>
          <w:rFonts w:ascii="仿宋_GB2312" w:eastAsia="仿宋_GB2312" w:hint="eastAsia"/>
          <w:sz w:val="28"/>
          <w:szCs w:val="28"/>
          <w:u w:val="single"/>
        </w:rPr>
        <w:t xml:space="preserve"> （填研究生姓名）  </w:t>
      </w:r>
      <w:r w:rsidRPr="003F0BD2">
        <w:rPr>
          <w:rFonts w:ascii="仿宋_GB2312" w:eastAsia="仿宋_GB2312"/>
          <w:sz w:val="28"/>
          <w:szCs w:val="28"/>
          <w:u w:val="single"/>
        </w:rPr>
        <w:t xml:space="preserve">  </w:t>
      </w:r>
      <w:r w:rsidRPr="003F0BD2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</w:p>
    <w:p w14:paraId="537F6DBF" w14:textId="77777777" w:rsidR="00FD1306" w:rsidRPr="003F0BD2" w:rsidRDefault="00FD1306" w:rsidP="00FD1306">
      <w:pPr>
        <w:spacing w:line="440" w:lineRule="exact"/>
        <w:rPr>
          <w:rFonts w:hint="eastAsia"/>
        </w:rPr>
      </w:pPr>
    </w:p>
    <w:p w14:paraId="5AA2251B" w14:textId="773E874A" w:rsidR="00FD1306" w:rsidRPr="003F0BD2" w:rsidRDefault="00FD1306" w:rsidP="00FD1306">
      <w:pPr>
        <w:spacing w:line="3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为保障全日制专业学位研究生在实践单位顺利开展专业实践，明确各方在实践活动中的责任和义务，经协商同意，甲、乙、</w:t>
      </w:r>
      <w:proofErr w:type="gramStart"/>
      <w:r w:rsidRPr="003F0BD2">
        <w:rPr>
          <w:rFonts w:ascii="仿宋_GB2312" w:eastAsia="仿宋_GB2312" w:hint="eastAsia"/>
          <w:sz w:val="28"/>
          <w:szCs w:val="28"/>
        </w:rPr>
        <w:t>丙共同</w:t>
      </w:r>
      <w:proofErr w:type="gramEnd"/>
      <w:r w:rsidRPr="003F0BD2">
        <w:rPr>
          <w:rFonts w:ascii="仿宋_GB2312" w:eastAsia="仿宋_GB2312" w:hint="eastAsia"/>
          <w:sz w:val="28"/>
          <w:szCs w:val="28"/>
        </w:rPr>
        <w:t>签订本协议。</w:t>
      </w:r>
    </w:p>
    <w:p w14:paraId="19766C28" w14:textId="77777777" w:rsidR="00FD1306" w:rsidRPr="003F0BD2" w:rsidRDefault="00FD1306" w:rsidP="00817FC6">
      <w:pPr>
        <w:spacing w:before="240" w:line="44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3F0BD2">
        <w:rPr>
          <w:rFonts w:ascii="黑体" w:eastAsia="黑体" w:hAnsi="黑体" w:hint="eastAsia"/>
          <w:sz w:val="30"/>
          <w:szCs w:val="30"/>
        </w:rPr>
        <w:t>一、丙方在乙方的实践时间</w:t>
      </w:r>
    </w:p>
    <w:p w14:paraId="6F1FEADC" w14:textId="6C8F2AB3" w:rsidR="00FD1306" w:rsidRPr="003F0BD2" w:rsidRDefault="00FD1306" w:rsidP="00FD130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自</w:t>
      </w:r>
      <w:r w:rsidRPr="003F0BD2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3F0BD2">
        <w:rPr>
          <w:rFonts w:ascii="仿宋_GB2312" w:eastAsia="仿宋_GB2312" w:hint="eastAsia"/>
          <w:sz w:val="28"/>
          <w:szCs w:val="28"/>
        </w:rPr>
        <w:t xml:space="preserve"> 年</w:t>
      </w:r>
      <w:r w:rsidRPr="003F0BD2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3F0BD2">
        <w:rPr>
          <w:rFonts w:ascii="仿宋_GB2312" w:eastAsia="仿宋_GB2312" w:hint="eastAsia"/>
          <w:sz w:val="28"/>
          <w:szCs w:val="28"/>
        </w:rPr>
        <w:t>月</w:t>
      </w:r>
      <w:r w:rsidRPr="003F0BD2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3F0BD2">
        <w:rPr>
          <w:rFonts w:ascii="仿宋_GB2312" w:eastAsia="仿宋_GB2312" w:hint="eastAsia"/>
          <w:sz w:val="28"/>
          <w:szCs w:val="28"/>
        </w:rPr>
        <w:t xml:space="preserve">日起至 </w:t>
      </w:r>
      <w:r w:rsidRPr="003F0BD2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3F0BD2">
        <w:rPr>
          <w:rFonts w:ascii="仿宋_GB2312" w:eastAsia="仿宋_GB2312" w:hint="eastAsia"/>
          <w:sz w:val="28"/>
          <w:szCs w:val="28"/>
        </w:rPr>
        <w:t>年</w:t>
      </w:r>
      <w:r w:rsidRPr="003F0BD2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3F0BD2">
        <w:rPr>
          <w:rFonts w:ascii="仿宋_GB2312" w:eastAsia="仿宋_GB2312" w:hint="eastAsia"/>
          <w:sz w:val="28"/>
          <w:szCs w:val="28"/>
        </w:rPr>
        <w:t>月</w:t>
      </w:r>
      <w:r w:rsidRPr="003F0BD2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3F0BD2">
        <w:rPr>
          <w:rFonts w:ascii="仿宋_GB2312" w:eastAsia="仿宋_GB2312" w:hint="eastAsia"/>
          <w:sz w:val="28"/>
          <w:szCs w:val="28"/>
        </w:rPr>
        <w:t>日止</w:t>
      </w:r>
      <w:r w:rsidRPr="003F0BD2">
        <w:rPr>
          <w:rFonts w:ascii="仿宋_GB2312" w:eastAsia="仿宋_GB2312"/>
          <w:sz w:val="28"/>
          <w:szCs w:val="28"/>
        </w:rPr>
        <w:t>（</w:t>
      </w:r>
      <w:r w:rsidR="00BE21F7" w:rsidRPr="003F0BD2">
        <w:rPr>
          <w:rFonts w:ascii="仿宋_GB2312" w:eastAsia="仿宋_GB2312"/>
          <w:sz w:val="28"/>
          <w:szCs w:val="28"/>
        </w:rPr>
        <w:t>实践</w:t>
      </w:r>
      <w:proofErr w:type="gramStart"/>
      <w:r w:rsidR="00BE21F7" w:rsidRPr="003F0BD2">
        <w:rPr>
          <w:rFonts w:ascii="仿宋_GB2312" w:eastAsia="仿宋_GB2312"/>
          <w:sz w:val="28"/>
          <w:szCs w:val="28"/>
        </w:rPr>
        <w:t>时长</w:t>
      </w:r>
      <w:r w:rsidRPr="003F0BD2">
        <w:rPr>
          <w:rFonts w:ascii="仿宋_GB2312" w:eastAsia="仿宋_GB2312"/>
          <w:sz w:val="28"/>
          <w:szCs w:val="28"/>
        </w:rPr>
        <w:t>需</w:t>
      </w:r>
      <w:r w:rsidR="00630810" w:rsidRPr="003F0BD2">
        <w:rPr>
          <w:rFonts w:ascii="仿宋_GB2312" w:eastAsia="仿宋_GB2312" w:hint="eastAsia"/>
          <w:sz w:val="28"/>
          <w:szCs w:val="28"/>
        </w:rPr>
        <w:t>满足</w:t>
      </w:r>
      <w:proofErr w:type="gramEnd"/>
      <w:r w:rsidRPr="003F0BD2">
        <w:rPr>
          <w:rFonts w:ascii="仿宋_GB2312" w:eastAsia="仿宋_GB2312"/>
          <w:sz w:val="28"/>
          <w:szCs w:val="28"/>
        </w:rPr>
        <w:t>培养方案要求）</w:t>
      </w:r>
      <w:r w:rsidRPr="003F0BD2">
        <w:rPr>
          <w:rFonts w:ascii="仿宋_GB2312" w:eastAsia="仿宋_GB2312" w:hint="eastAsia"/>
          <w:sz w:val="28"/>
          <w:szCs w:val="28"/>
        </w:rPr>
        <w:t>。</w:t>
      </w:r>
    </w:p>
    <w:p w14:paraId="3681D9D5" w14:textId="77777777" w:rsidR="00FD1306" w:rsidRPr="003F0BD2" w:rsidRDefault="00FD1306" w:rsidP="00817FC6">
      <w:pPr>
        <w:spacing w:before="240" w:line="44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bookmarkStart w:id="0" w:name="_Hlk165927444"/>
      <w:r w:rsidRPr="003F0BD2">
        <w:rPr>
          <w:rFonts w:ascii="黑体" w:eastAsia="黑体" w:hAnsi="黑体" w:hint="eastAsia"/>
          <w:sz w:val="30"/>
          <w:szCs w:val="30"/>
        </w:rPr>
        <w:t>二、甲方的权利和义务</w:t>
      </w:r>
    </w:p>
    <w:bookmarkEnd w:id="0"/>
    <w:p w14:paraId="2E8E870A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（一）负责对丙方进行安全、知识产权和保密等方面的教育。</w:t>
      </w:r>
    </w:p>
    <w:p w14:paraId="2CDF4920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（二）督促乙方为丙方提供适合的工作岗位和工作环境。</w:t>
      </w:r>
    </w:p>
    <w:p w14:paraId="0D0516D6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（三）协助乙方做好丙方在乙方实践期间的相关管理。</w:t>
      </w:r>
    </w:p>
    <w:p w14:paraId="1749CACA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（四）督促丙方按照协议要求完成实践任务。</w:t>
      </w:r>
    </w:p>
    <w:p w14:paraId="04F55FF5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（五）负责为丙方购买实践期间的人身意外伤害保险。</w:t>
      </w:r>
    </w:p>
    <w:p w14:paraId="546EF2CC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（六）督促丙方校内指导教师做好专业实践指导工作，包括：</w:t>
      </w:r>
    </w:p>
    <w:p w14:paraId="3F65702C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1.指导丙方制订专业实践计划，定期听取丙方的汇报并予以指导，对丙方的实践情况进行考核；</w:t>
      </w:r>
    </w:p>
    <w:p w14:paraId="318D2FB0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2.在丙方实践期间，定期与丙方校外导师联系，交流培养情况。</w:t>
      </w:r>
    </w:p>
    <w:p w14:paraId="106B3567" w14:textId="77777777" w:rsidR="00FD1306" w:rsidRPr="003F0BD2" w:rsidRDefault="00FD1306" w:rsidP="00817FC6">
      <w:pPr>
        <w:spacing w:before="240" w:line="44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3F0BD2">
        <w:rPr>
          <w:rFonts w:ascii="黑体" w:eastAsia="黑体" w:hAnsi="黑体" w:hint="eastAsia"/>
          <w:sz w:val="30"/>
          <w:szCs w:val="30"/>
        </w:rPr>
        <w:t>三、乙方的权利和义务</w:t>
      </w:r>
    </w:p>
    <w:p w14:paraId="7BEC6850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（一）为丙方安排校外指导教师，提供合适的工作岗位和必要的实践条件。</w:t>
      </w:r>
    </w:p>
    <w:p w14:paraId="376AB23C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（二）负责对丙方进行工作任务安排、安全生产教育、业务培训与指导等。</w:t>
      </w:r>
    </w:p>
    <w:p w14:paraId="1344744D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（三）负责丙方在实践期间的日常管理，并向甲方指定联系人定期通报丙方实践情况及日常表现。</w:t>
      </w:r>
    </w:p>
    <w:p w14:paraId="44FB0C51" w14:textId="6CE6EEB2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</w:t>
      </w:r>
      <w:r w:rsidR="000F5057" w:rsidRPr="003F0BD2">
        <w:rPr>
          <w:rFonts w:ascii="仿宋_GB2312" w:eastAsia="仿宋_GB2312" w:hint="eastAsia"/>
          <w:sz w:val="28"/>
          <w:szCs w:val="28"/>
        </w:rPr>
        <w:t>四</w:t>
      </w:r>
      <w:r w:rsidRPr="003F0BD2">
        <w:rPr>
          <w:rFonts w:ascii="仿宋_GB2312" w:eastAsia="仿宋_GB2312" w:hint="eastAsia"/>
          <w:sz w:val="28"/>
          <w:szCs w:val="28"/>
        </w:rPr>
        <w:t>）负责对丙方的实践过程进行考核，对其实践表现及效果给出书面评价。</w:t>
      </w:r>
    </w:p>
    <w:p w14:paraId="6E1457B0" w14:textId="34D9415B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</w:t>
      </w:r>
      <w:r w:rsidR="000F5057" w:rsidRPr="003F0BD2">
        <w:rPr>
          <w:rFonts w:ascii="仿宋_GB2312" w:eastAsia="仿宋_GB2312" w:hint="eastAsia"/>
          <w:sz w:val="28"/>
          <w:szCs w:val="28"/>
        </w:rPr>
        <w:t>五</w:t>
      </w:r>
      <w:r w:rsidRPr="003F0BD2">
        <w:rPr>
          <w:rFonts w:ascii="仿宋_GB2312" w:eastAsia="仿宋_GB2312" w:hint="eastAsia"/>
          <w:sz w:val="28"/>
          <w:szCs w:val="28"/>
        </w:rPr>
        <w:t>）在同等条件下优先考虑招聘丙方为正式员工。</w:t>
      </w:r>
    </w:p>
    <w:p w14:paraId="1D74FA18" w14:textId="77777777" w:rsidR="00FD1306" w:rsidRPr="003F0BD2" w:rsidRDefault="00FD1306" w:rsidP="00817FC6">
      <w:pPr>
        <w:spacing w:before="240" w:line="44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3F0BD2">
        <w:rPr>
          <w:rFonts w:ascii="黑体" w:eastAsia="黑体" w:hAnsi="黑体" w:hint="eastAsia"/>
          <w:sz w:val="30"/>
          <w:szCs w:val="30"/>
        </w:rPr>
        <w:lastRenderedPageBreak/>
        <w:t>四、丙方的权利和义务</w:t>
      </w:r>
    </w:p>
    <w:p w14:paraId="2BAB27A3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（一）遵守乙方的各项规章制度，从严要求自己，服从乙方的领导和管理，维护乙方的声誉和社会形象。</w:t>
      </w:r>
    </w:p>
    <w:p w14:paraId="601C658A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（二）在乙方工作期间，遵守乙方的保密规定。</w:t>
      </w:r>
    </w:p>
    <w:p w14:paraId="3C704A5B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（三）</w:t>
      </w:r>
      <w:r w:rsidRPr="003F0BD2">
        <w:rPr>
          <w:rFonts w:ascii="仿宋_GB2312" w:eastAsia="仿宋_GB2312"/>
          <w:sz w:val="28"/>
          <w:szCs w:val="28"/>
        </w:rPr>
        <w:t>不得利用乙方资源与技术从事与实践无关的商业活动、侵权行为、违法违规活动及乙方明确禁止的其他行为</w:t>
      </w:r>
      <w:r w:rsidRPr="003F0BD2">
        <w:rPr>
          <w:rFonts w:ascii="仿宋_GB2312" w:eastAsia="仿宋_GB2312" w:hint="eastAsia"/>
          <w:sz w:val="28"/>
          <w:szCs w:val="28"/>
        </w:rPr>
        <w:t>。</w:t>
      </w:r>
    </w:p>
    <w:p w14:paraId="3AE15C20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（四）听从乙方及乙方指定的指导人员的工作安排，不能擅自行动。</w:t>
      </w:r>
    </w:p>
    <w:p w14:paraId="72981402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（五）在实践过程中接受乙方的考核和评价。</w:t>
      </w:r>
    </w:p>
    <w:p w14:paraId="4F448F81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（六）定期与校内指导教师联系，汇报专业实践进展情况，接受校内指导教师指导。</w:t>
      </w:r>
    </w:p>
    <w:p w14:paraId="14422E98" w14:textId="77777777" w:rsidR="00FD1306" w:rsidRPr="003F0BD2" w:rsidRDefault="00FD1306" w:rsidP="00817FC6">
      <w:pPr>
        <w:spacing w:before="240" w:line="44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3F0BD2">
        <w:rPr>
          <w:rFonts w:ascii="黑体" w:eastAsia="黑体" w:hAnsi="黑体" w:hint="eastAsia"/>
          <w:sz w:val="30"/>
          <w:szCs w:val="30"/>
        </w:rPr>
        <w:t>五、其它约定</w:t>
      </w:r>
    </w:p>
    <w:p w14:paraId="4A0231D1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一）在实践期间，丙方因公致伤、残、亡的，或因公而生疾病的，乙方承担有关责任及费用，甲方协助处理；非因公致丙方伤、残、亡，或非因公而生疾病的，由甲方按研究生管理规定处理，乙方可给予适当救助。</w:t>
      </w:r>
    </w:p>
    <w:p w14:paraId="513E0C65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/>
          <w:sz w:val="28"/>
          <w:szCs w:val="28"/>
        </w:rPr>
        <w:t>（二）丙方因个人原因退出实践需提前 15 日书面</w:t>
      </w:r>
      <w:proofErr w:type="gramStart"/>
      <w:r w:rsidRPr="003F0BD2">
        <w:rPr>
          <w:rFonts w:ascii="仿宋_GB2312" w:eastAsia="仿宋_GB2312"/>
          <w:sz w:val="28"/>
          <w:szCs w:val="28"/>
        </w:rPr>
        <w:t>告知甲</w:t>
      </w:r>
      <w:proofErr w:type="gramEnd"/>
      <w:r w:rsidRPr="003F0BD2">
        <w:rPr>
          <w:rFonts w:ascii="仿宋_GB2312" w:eastAsia="仿宋_GB2312"/>
          <w:sz w:val="28"/>
          <w:szCs w:val="28"/>
        </w:rPr>
        <w:t>乙方；乙方无法提供约定实践条件的，需提前 30 日通知，三方协商处理。</w:t>
      </w:r>
    </w:p>
    <w:p w14:paraId="546E66FE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/>
          <w:sz w:val="28"/>
          <w:szCs w:val="28"/>
        </w:rPr>
        <w:t>（三）因本协议产生的争议，三方先协商解决；协商不成的，提交甲方所在地有管辖权的人民法院诉讼解决。</w:t>
      </w:r>
    </w:p>
    <w:p w14:paraId="2A71F21F" w14:textId="77777777" w:rsidR="00FD1306" w:rsidRPr="003F0BD2" w:rsidRDefault="00FD1306" w:rsidP="00204D86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（四）本协议由甲方和乙方签字盖章、丙方签字后生效，一式七份，具有同等法律效力，甲方和乙方各执三份，丙方执一份。</w:t>
      </w:r>
    </w:p>
    <w:p w14:paraId="70624C8D" w14:textId="77777777" w:rsidR="00FD1306" w:rsidRPr="003F0BD2" w:rsidRDefault="00FD1306" w:rsidP="00204D86">
      <w:pPr>
        <w:spacing w:line="440" w:lineRule="exact"/>
        <w:ind w:firstLine="57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>（五）其它未尽事宜，由三方协商解决。</w:t>
      </w:r>
    </w:p>
    <w:p w14:paraId="084BAC06" w14:textId="77777777" w:rsidR="00FD1306" w:rsidRPr="003F0BD2" w:rsidRDefault="00FD1306" w:rsidP="00FD1306">
      <w:pPr>
        <w:spacing w:line="440" w:lineRule="exact"/>
        <w:rPr>
          <w:rFonts w:ascii="仿宋_GB2312" w:eastAsia="仿宋_GB2312" w:hint="eastAsia"/>
          <w:sz w:val="30"/>
          <w:szCs w:val="30"/>
        </w:rPr>
      </w:pPr>
    </w:p>
    <w:p w14:paraId="2A1B753B" w14:textId="38AE4468" w:rsidR="00FD1306" w:rsidRPr="003F0BD2" w:rsidRDefault="00FD1306" w:rsidP="00204D86">
      <w:pPr>
        <w:spacing w:line="360" w:lineRule="exact"/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 xml:space="preserve">甲方（盖章）： </w:t>
      </w:r>
      <w:r w:rsidRPr="003F0BD2">
        <w:rPr>
          <w:rFonts w:ascii="仿宋_GB2312" w:eastAsia="仿宋_GB2312"/>
          <w:sz w:val="28"/>
          <w:szCs w:val="28"/>
        </w:rPr>
        <w:t xml:space="preserve">              </w:t>
      </w:r>
      <w:r w:rsidRPr="003F0BD2">
        <w:rPr>
          <w:rFonts w:ascii="仿宋_GB2312" w:eastAsia="仿宋_GB2312" w:hint="eastAsia"/>
          <w:sz w:val="28"/>
          <w:szCs w:val="28"/>
        </w:rPr>
        <w:t xml:space="preserve">            乙方（盖章）：</w:t>
      </w:r>
    </w:p>
    <w:p w14:paraId="4615484E" w14:textId="1083274C" w:rsidR="00FD1306" w:rsidRPr="003F0BD2" w:rsidRDefault="00FD1306" w:rsidP="00204D86">
      <w:pPr>
        <w:spacing w:before="240" w:line="360" w:lineRule="exact"/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 xml:space="preserve">甲方代表人（签字） </w:t>
      </w:r>
      <w:r w:rsidRPr="003F0BD2">
        <w:rPr>
          <w:rFonts w:ascii="仿宋_GB2312" w:eastAsia="仿宋_GB2312"/>
          <w:sz w:val="28"/>
          <w:szCs w:val="28"/>
        </w:rPr>
        <w:t xml:space="preserve">                </w:t>
      </w:r>
      <w:r w:rsidRPr="003F0BD2">
        <w:rPr>
          <w:rFonts w:ascii="仿宋_GB2312" w:eastAsia="仿宋_GB2312" w:hint="eastAsia"/>
          <w:sz w:val="28"/>
          <w:szCs w:val="28"/>
        </w:rPr>
        <w:t xml:space="preserve">     乙方代表人（签字）</w:t>
      </w:r>
    </w:p>
    <w:p w14:paraId="0D7C6CD5" w14:textId="1287361A" w:rsidR="00FD1306" w:rsidRPr="003F0BD2" w:rsidRDefault="00FD1306" w:rsidP="00204D86">
      <w:pPr>
        <w:spacing w:before="240" w:line="360" w:lineRule="exact"/>
        <w:ind w:left="420" w:firstLine="420"/>
        <w:rPr>
          <w:rFonts w:ascii="仿宋_GB2312" w:eastAsia="仿宋_GB2312" w:hint="eastAsia"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 xml:space="preserve">年 </w:t>
      </w:r>
      <w:r w:rsidRPr="003F0BD2">
        <w:rPr>
          <w:rFonts w:ascii="仿宋_GB2312" w:eastAsia="仿宋_GB2312"/>
          <w:sz w:val="28"/>
          <w:szCs w:val="28"/>
        </w:rPr>
        <w:t xml:space="preserve"> </w:t>
      </w:r>
      <w:r w:rsidRPr="003F0BD2">
        <w:rPr>
          <w:rFonts w:ascii="仿宋_GB2312" w:eastAsia="仿宋_GB2312" w:hint="eastAsia"/>
          <w:sz w:val="28"/>
          <w:szCs w:val="28"/>
        </w:rPr>
        <w:t xml:space="preserve">  月    日 </w:t>
      </w:r>
      <w:r w:rsidRPr="003F0BD2">
        <w:rPr>
          <w:rFonts w:ascii="仿宋_GB2312" w:eastAsia="仿宋_GB2312"/>
          <w:sz w:val="28"/>
          <w:szCs w:val="28"/>
        </w:rPr>
        <w:t xml:space="preserve">                  </w:t>
      </w:r>
      <w:r w:rsidRPr="003F0BD2">
        <w:rPr>
          <w:rFonts w:ascii="仿宋_GB2312" w:eastAsia="仿宋_GB2312" w:hint="eastAsia"/>
          <w:sz w:val="28"/>
          <w:szCs w:val="28"/>
        </w:rPr>
        <w:t xml:space="preserve">    </w:t>
      </w:r>
      <w:r w:rsidRPr="003F0BD2">
        <w:rPr>
          <w:rFonts w:ascii="仿宋_GB2312" w:eastAsia="仿宋_GB2312"/>
          <w:sz w:val="28"/>
          <w:szCs w:val="28"/>
        </w:rPr>
        <w:t xml:space="preserve"> </w:t>
      </w:r>
      <w:r w:rsidRPr="003F0BD2">
        <w:rPr>
          <w:rFonts w:ascii="仿宋_GB2312" w:eastAsia="仿宋_GB2312" w:hint="eastAsia"/>
          <w:sz w:val="28"/>
          <w:szCs w:val="28"/>
        </w:rPr>
        <w:t xml:space="preserve">  年 </w:t>
      </w:r>
      <w:r w:rsidRPr="003F0BD2">
        <w:rPr>
          <w:rFonts w:ascii="仿宋_GB2312" w:eastAsia="仿宋_GB2312"/>
          <w:sz w:val="28"/>
          <w:szCs w:val="28"/>
        </w:rPr>
        <w:t xml:space="preserve"> </w:t>
      </w:r>
      <w:r w:rsidRPr="003F0BD2">
        <w:rPr>
          <w:rFonts w:ascii="仿宋_GB2312" w:eastAsia="仿宋_GB2312" w:hint="eastAsia"/>
          <w:sz w:val="28"/>
          <w:szCs w:val="28"/>
        </w:rPr>
        <w:t xml:space="preserve">  月    日</w:t>
      </w:r>
    </w:p>
    <w:p w14:paraId="7967DC0D" w14:textId="77777777" w:rsidR="00FD1306" w:rsidRPr="003F0BD2" w:rsidRDefault="00FD1306" w:rsidP="00FD1306">
      <w:pPr>
        <w:spacing w:line="360" w:lineRule="exact"/>
        <w:rPr>
          <w:rFonts w:ascii="仿宋_GB2312" w:eastAsia="仿宋_GB2312" w:hint="eastAsia"/>
          <w:sz w:val="28"/>
          <w:szCs w:val="28"/>
        </w:rPr>
      </w:pPr>
    </w:p>
    <w:p w14:paraId="49BEB039" w14:textId="68332C5B" w:rsidR="00FD1306" w:rsidRPr="003F0BD2" w:rsidRDefault="00FD1306" w:rsidP="00204D86">
      <w:pPr>
        <w:spacing w:line="360" w:lineRule="exact"/>
        <w:ind w:firstLine="420"/>
        <w:rPr>
          <w:rFonts w:ascii="仿宋_GB2312" w:eastAsia="仿宋_GB2312" w:hint="eastAsia"/>
          <w:strike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 xml:space="preserve">丙方（签字）： </w:t>
      </w:r>
      <w:r w:rsidRPr="003F0BD2">
        <w:rPr>
          <w:rFonts w:ascii="仿宋_GB2312" w:eastAsia="仿宋_GB2312"/>
          <w:sz w:val="28"/>
          <w:szCs w:val="28"/>
        </w:rPr>
        <w:t xml:space="preserve">                   </w:t>
      </w:r>
    </w:p>
    <w:p w14:paraId="337B5CDD" w14:textId="77777777" w:rsidR="00FD1306" w:rsidRPr="003F0BD2" w:rsidRDefault="00FD1306" w:rsidP="00204D86">
      <w:pPr>
        <w:spacing w:before="240" w:line="360" w:lineRule="exact"/>
        <w:ind w:left="420" w:firstLine="420"/>
        <w:rPr>
          <w:rFonts w:ascii="仿宋_GB2312" w:eastAsia="仿宋_GB2312" w:hint="eastAsia"/>
          <w:strike/>
          <w:sz w:val="28"/>
          <w:szCs w:val="28"/>
        </w:rPr>
      </w:pPr>
      <w:r w:rsidRPr="003F0BD2">
        <w:rPr>
          <w:rFonts w:ascii="仿宋_GB2312" w:eastAsia="仿宋_GB2312" w:hint="eastAsia"/>
          <w:sz w:val="28"/>
          <w:szCs w:val="28"/>
        </w:rPr>
        <w:t xml:space="preserve">年 </w:t>
      </w:r>
      <w:r w:rsidRPr="003F0BD2">
        <w:rPr>
          <w:rFonts w:ascii="仿宋_GB2312" w:eastAsia="仿宋_GB2312"/>
          <w:sz w:val="28"/>
          <w:szCs w:val="28"/>
        </w:rPr>
        <w:t xml:space="preserve"> </w:t>
      </w:r>
      <w:r w:rsidRPr="003F0BD2">
        <w:rPr>
          <w:rFonts w:ascii="仿宋_GB2312" w:eastAsia="仿宋_GB2312" w:hint="eastAsia"/>
          <w:sz w:val="28"/>
          <w:szCs w:val="28"/>
        </w:rPr>
        <w:t xml:space="preserve">  月    日 </w:t>
      </w:r>
      <w:r w:rsidRPr="003F0BD2">
        <w:rPr>
          <w:rFonts w:ascii="仿宋_GB2312" w:eastAsia="仿宋_GB2312"/>
          <w:sz w:val="28"/>
          <w:szCs w:val="28"/>
        </w:rPr>
        <w:t xml:space="preserve">              </w:t>
      </w:r>
    </w:p>
    <w:p w14:paraId="701134A8" w14:textId="77777777" w:rsidR="00231939" w:rsidRPr="003F0BD2" w:rsidRDefault="00231939">
      <w:pPr>
        <w:rPr>
          <w:rFonts w:hint="eastAsia"/>
        </w:rPr>
      </w:pPr>
    </w:p>
    <w:sectPr w:rsidR="00231939" w:rsidRPr="003F0BD2" w:rsidSect="00204D86">
      <w:footerReference w:type="default" r:id="rId6"/>
      <w:pgSz w:w="11906" w:h="16838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82DF" w14:textId="77777777" w:rsidR="00B8707A" w:rsidRDefault="00B8707A">
      <w:pPr>
        <w:rPr>
          <w:rFonts w:hint="eastAsia"/>
        </w:rPr>
      </w:pPr>
      <w:r>
        <w:separator/>
      </w:r>
    </w:p>
  </w:endnote>
  <w:endnote w:type="continuationSeparator" w:id="0">
    <w:p w14:paraId="0FC00168" w14:textId="77777777" w:rsidR="00B8707A" w:rsidRDefault="00B870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8534414"/>
      <w:docPartObj>
        <w:docPartGallery w:val="Page Numbers (Bottom of Page)"/>
        <w:docPartUnique/>
      </w:docPartObj>
    </w:sdtPr>
    <w:sdtContent>
      <w:p w14:paraId="13972597" w14:textId="77777777" w:rsidR="00FD1306" w:rsidRDefault="00FD1306">
        <w:pPr>
          <w:pStyle w:val="ae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889D73E" w14:textId="77777777" w:rsidR="00FD1306" w:rsidRDefault="00FD1306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E113" w14:textId="77777777" w:rsidR="00B8707A" w:rsidRDefault="00B8707A">
      <w:pPr>
        <w:rPr>
          <w:rFonts w:hint="eastAsia"/>
        </w:rPr>
      </w:pPr>
      <w:r>
        <w:separator/>
      </w:r>
    </w:p>
  </w:footnote>
  <w:footnote w:type="continuationSeparator" w:id="0">
    <w:p w14:paraId="00A783D6" w14:textId="77777777" w:rsidR="00B8707A" w:rsidRDefault="00B870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06"/>
    <w:rsid w:val="000129E3"/>
    <w:rsid w:val="00067F03"/>
    <w:rsid w:val="000D6BF2"/>
    <w:rsid w:val="000F5057"/>
    <w:rsid w:val="00111CEB"/>
    <w:rsid w:val="00204D86"/>
    <w:rsid w:val="00231939"/>
    <w:rsid w:val="003F0BD2"/>
    <w:rsid w:val="005905FD"/>
    <w:rsid w:val="005A0250"/>
    <w:rsid w:val="005E74D2"/>
    <w:rsid w:val="00630810"/>
    <w:rsid w:val="006417C6"/>
    <w:rsid w:val="006A3426"/>
    <w:rsid w:val="00817FC6"/>
    <w:rsid w:val="00833BB1"/>
    <w:rsid w:val="00AE6910"/>
    <w:rsid w:val="00B44A4A"/>
    <w:rsid w:val="00B8707A"/>
    <w:rsid w:val="00BD10BF"/>
    <w:rsid w:val="00BE21F7"/>
    <w:rsid w:val="00DB7B56"/>
    <w:rsid w:val="00F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A8234"/>
  <w15:chartTrackingRefBased/>
  <w15:docId w15:val="{AE5FAD6F-2B77-4B26-BDBF-972F2F1B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306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FD1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30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30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30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30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30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30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3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3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30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D13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3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3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3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3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3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1306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FD1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FD1306"/>
    <w:rPr>
      <w:sz w:val="18"/>
      <w:szCs w:val="18"/>
      <w14:ligatures w14:val="standardContextual"/>
    </w:rPr>
  </w:style>
  <w:style w:type="table" w:styleId="af0">
    <w:name w:val="Table Grid"/>
    <w:basedOn w:val="a1"/>
    <w:uiPriority w:val="39"/>
    <w:rsid w:val="00FD1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A34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6A3426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686</Characters>
  <Application>Microsoft Office Word</Application>
  <DocSecurity>0</DocSecurity>
  <Lines>36</Lines>
  <Paragraphs>50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牛</dc:creator>
  <cp:keywords/>
  <dc:description/>
  <cp:lastModifiedBy>霄 牛</cp:lastModifiedBy>
  <cp:revision>4</cp:revision>
  <cp:lastPrinted>2026-01-06T09:57:00Z</cp:lastPrinted>
  <dcterms:created xsi:type="dcterms:W3CDTF">2026-01-07T08:32:00Z</dcterms:created>
  <dcterms:modified xsi:type="dcterms:W3CDTF">2026-05-20T08:44:00Z</dcterms:modified>
</cp:coreProperties>
</file>