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600C"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xx学院202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遴选及</w:t>
      </w:r>
      <w:r>
        <w:rPr>
          <w:rFonts w:hint="eastAsia" w:ascii="黑体" w:hAnsi="黑体" w:eastAsia="黑体" w:cs="黑体"/>
          <w:sz w:val="36"/>
          <w:szCs w:val="36"/>
        </w:rPr>
        <w:t>续聘硕士研究生指导教师遴选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结果</w:t>
      </w:r>
      <w:r>
        <w:rPr>
          <w:rFonts w:hint="eastAsia" w:ascii="黑体" w:hAnsi="黑体" w:eastAsia="黑体" w:cs="黑体"/>
          <w:sz w:val="36"/>
          <w:szCs w:val="36"/>
        </w:rPr>
        <w:t>公示</w:t>
      </w:r>
    </w:p>
    <w:p w14:paraId="797FEB2E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根据学校《关于做好2025年聊城大学硕士研究生指导教师遴选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Segoe UI" w:cs="Times New Roman"/>
          <w:sz w:val="30"/>
          <w:szCs w:val="30"/>
        </w:rPr>
        <w:t>续聘工作的通知》精神，</w:t>
      </w:r>
      <w:r>
        <w:rPr>
          <w:rFonts w:hint="eastAsia" w:ascii="Times New Roman" w:hAnsi="Times New Roman" w:eastAsia="Segoe UI" w:cs="Times New Roman"/>
          <w:sz w:val="30"/>
          <w:szCs w:val="30"/>
        </w:rPr>
        <w:t>为构建高素质、高水平、可持续发展的研究生导师队伍，提高研究生培养质量，</w:t>
      </w:r>
      <w:r>
        <w:rPr>
          <w:rFonts w:hint="eastAsia" w:ascii="Times New Roman" w:hAnsi="Times New Roman" w:eastAsia="Segoe UI" w:cs="Times New Roman"/>
          <w:sz w:val="30"/>
          <w:szCs w:val="30"/>
          <w:lang w:eastAsia="zh-CN"/>
        </w:rPr>
        <w:t>适应</w:t>
      </w:r>
      <w:r>
        <w:rPr>
          <w:rFonts w:hint="default" w:ascii="Times New Roman" w:hAnsi="Times New Roman" w:eastAsia="Segoe UI" w:cs="Times New Roman"/>
          <w:sz w:val="30"/>
          <w:szCs w:val="30"/>
        </w:rPr>
        <w:t>研究生教育发展需要，</w:t>
      </w:r>
      <w:r>
        <w:rPr>
          <w:rFonts w:hint="eastAsia" w:ascii="Times New Roman" w:hAnsi="Times New Roman" w:eastAsia="Segoe UI" w:cs="Times New Roman"/>
          <w:sz w:val="30"/>
          <w:szCs w:val="30"/>
          <w:lang w:eastAsia="zh-CN"/>
        </w:rPr>
        <w:t>经</w:t>
      </w:r>
      <w:r>
        <w:rPr>
          <w:rFonts w:hint="default" w:ascii="Times New Roman" w:hAnsi="Times New Roman" w:eastAsia="Segoe UI" w:cs="Times New Roman"/>
          <w:sz w:val="30"/>
          <w:szCs w:val="30"/>
        </w:rPr>
        <w:t>本人申请，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学院学位评定分委员会</w:t>
      </w:r>
      <w:r>
        <w:rPr>
          <w:rFonts w:hint="default" w:ascii="Times New Roman" w:hAnsi="Times New Roman" w:eastAsia="Segoe UI" w:cs="Times New Roman"/>
          <w:sz w:val="30"/>
          <w:szCs w:val="30"/>
        </w:rPr>
        <w:t>严格参照学校</w:t>
      </w:r>
      <w:r>
        <w:rPr>
          <w:rFonts w:hint="eastAsia" w:ascii="Times New Roman" w:hAnsi="Times New Roman" w:eastAsia="Segoe UI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Segoe UI" w:cs="Times New Roman"/>
          <w:sz w:val="30"/>
          <w:szCs w:val="30"/>
        </w:rPr>
        <w:t>学院</w:t>
      </w:r>
      <w:r>
        <w:rPr>
          <w:rFonts w:hint="eastAsia" w:ascii="Times New Roman" w:hAnsi="Times New Roman" w:eastAsia="Segoe UI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Segoe UI" w:cs="Times New Roman"/>
          <w:sz w:val="30"/>
          <w:szCs w:val="30"/>
        </w:rPr>
        <w:t>制定的的遴选条件进行评审，同意推荐以下教师遴选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为硕士</w:t>
      </w:r>
      <w:r>
        <w:rPr>
          <w:rFonts w:hint="default" w:ascii="Times New Roman" w:hAnsi="Times New Roman" w:eastAsia="Segoe UI" w:cs="Times New Roman"/>
          <w:sz w:val="30"/>
          <w:szCs w:val="30"/>
        </w:rPr>
        <w:t>研究生导师，现予以公示，公示期为*月*日—*月*日（3个工作日）。</w:t>
      </w:r>
      <w:bookmarkStart w:id="0" w:name="_GoBack"/>
      <w:bookmarkEnd w:id="0"/>
    </w:p>
    <w:p w14:paraId="24168237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校内导师：</w:t>
      </w:r>
    </w:p>
    <w:p w14:paraId="5B10F6BD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专业名称：李 一  刘 二  苏三</w:t>
      </w:r>
    </w:p>
    <w:p w14:paraId="509BD237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专业名称：李 一  刘 二  苏三</w:t>
      </w:r>
    </w:p>
    <w:p w14:paraId="1E9CC0DC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校外兼职导师遴选</w:t>
      </w:r>
    </w:p>
    <w:p w14:paraId="46EE5778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专业名称：李 一  刘 二  苏三</w:t>
      </w:r>
    </w:p>
    <w:p w14:paraId="65971CA8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专业名称：李 一  刘 二  苏三</w:t>
      </w:r>
    </w:p>
    <w:p w14:paraId="793E24EC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。。。。。。</w:t>
      </w:r>
    </w:p>
    <w:p w14:paraId="15A4B608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（具体情况见附件）</w:t>
      </w:r>
    </w:p>
    <w:p w14:paraId="7282473A">
      <w:pPr>
        <w:ind w:firstLine="600" w:firstLineChars="200"/>
        <w:jc w:val="both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若对遴选导师有异议，请电话或书面向学院反映情况。</w:t>
      </w:r>
    </w:p>
    <w:p w14:paraId="3FE07769">
      <w:pPr>
        <w:ind w:firstLine="600" w:firstLineChars="200"/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xxxxxxx</w:t>
      </w:r>
    </w:p>
    <w:p w14:paraId="1BD99F77">
      <w:pPr>
        <w:jc w:val="right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聊城大学**学院</w:t>
      </w:r>
    </w:p>
    <w:p w14:paraId="28117577">
      <w:pPr>
        <w:jc w:val="right"/>
        <w:rPr>
          <w:rFonts w:hint="default" w:ascii="Times New Roman" w:hAnsi="Times New Roman" w:eastAsia="Segoe UI" w:cs="Times New Roman"/>
          <w:sz w:val="30"/>
          <w:szCs w:val="30"/>
        </w:rPr>
      </w:pPr>
      <w:r>
        <w:rPr>
          <w:rFonts w:hint="default" w:ascii="Times New Roman" w:hAnsi="Times New Roman" w:eastAsia="Segoe UI" w:cs="Times New Roman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Segoe UI" w:cs="Times New Roman"/>
          <w:sz w:val="30"/>
          <w:szCs w:val="30"/>
        </w:rPr>
        <w:t>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3E2BF5-E0F5-499A-8DF8-D740404F5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970E05B7-92E6-4345-B93F-8F37E784BC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Tk0NjJmODU1Y2VhZGYyZWFiOTE5ODVmZDI2YWIifQ=="/>
  </w:docVars>
  <w:rsids>
    <w:rsidRoot w:val="00000000"/>
    <w:rsid w:val="066674D3"/>
    <w:rsid w:val="07521BAA"/>
    <w:rsid w:val="17C378B2"/>
    <w:rsid w:val="3BA3101E"/>
    <w:rsid w:val="448C24B8"/>
    <w:rsid w:val="474373CD"/>
    <w:rsid w:val="4C516AFF"/>
    <w:rsid w:val="4E630603"/>
    <w:rsid w:val="55963CF1"/>
    <w:rsid w:val="55A504CC"/>
    <w:rsid w:val="642E6780"/>
    <w:rsid w:val="78A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666666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styleId="8">
    <w:name w:val="HTML Code"/>
    <w:basedOn w:val="4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9">
    <w:name w:val="HTML Keyboard"/>
    <w:basedOn w:val="4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0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item-name"/>
    <w:basedOn w:val="4"/>
    <w:autoRedefine/>
    <w:qFormat/>
    <w:uiPriority w:val="0"/>
  </w:style>
  <w:style w:type="character" w:customStyle="1" w:styleId="12">
    <w:name w:val="item-name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324</Characters>
  <Lines>0</Lines>
  <Paragraphs>0</Paragraphs>
  <TotalTime>1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Administrator</cp:lastModifiedBy>
  <dcterms:modified xsi:type="dcterms:W3CDTF">2025-04-17T07:25:16Z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DCC724AB2EA341359276938518C49986_13</vt:lpwstr>
  </property>
  <property fmtid="{D5CDD505-2E9C-101B-9397-08002B2CF9AE}" pid="4" name="KSOTemplateDocerSaveRecord">
    <vt:lpwstr>eyJoZGlkIjoiYmFjZTk0NjJmODU1Y2VhZGYyZWFiOTE5ODVmZDI2YWIiLCJ1c2VySWQiOiIyNTk3MjM1ODAifQ==</vt:lpwstr>
  </property>
</Properties>
</file>