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3B09E" w14:textId="77777777" w:rsidR="00BC497E" w:rsidRPr="00BC497E" w:rsidRDefault="00BC497E" w:rsidP="00CA083C">
      <w:pPr>
        <w:widowControl/>
        <w:jc w:val="center"/>
        <w:rPr>
          <w:rFonts w:ascii="黑体" w:eastAsia="黑体" w:hAnsi="黑体"/>
          <w:sz w:val="44"/>
          <w:szCs w:val="44"/>
        </w:rPr>
      </w:pPr>
      <w:r w:rsidRPr="00BC497E">
        <w:rPr>
          <w:rFonts w:ascii="黑体" w:eastAsia="黑体" w:hAnsi="黑体" w:hint="eastAsia"/>
          <w:sz w:val="44"/>
          <w:szCs w:val="44"/>
        </w:rPr>
        <w:t>研究生</w:t>
      </w:r>
      <w:r w:rsidRPr="00BC497E">
        <w:rPr>
          <w:rFonts w:ascii="黑体" w:eastAsia="黑体" w:hAnsi="黑体"/>
          <w:sz w:val="44"/>
          <w:szCs w:val="44"/>
        </w:rPr>
        <w:t>管理系统</w:t>
      </w:r>
    </w:p>
    <w:p w14:paraId="2A5B9343" w14:textId="12356B44" w:rsidR="00F73FBF" w:rsidRPr="00BC497E" w:rsidRDefault="00C03DF3" w:rsidP="00CA083C">
      <w:pPr>
        <w:widowControl/>
        <w:jc w:val="center"/>
        <w:rPr>
          <w:rFonts w:ascii="黑体" w:eastAsia="黑体" w:hAnsi="黑体"/>
          <w:sz w:val="44"/>
          <w:szCs w:val="44"/>
        </w:rPr>
      </w:pPr>
      <w:r>
        <w:rPr>
          <w:rFonts w:ascii="黑体" w:eastAsia="黑体" w:hAnsi="黑体" w:hint="eastAsia"/>
          <w:sz w:val="44"/>
          <w:szCs w:val="44"/>
        </w:rPr>
        <w:t>毕业资格审查</w:t>
      </w:r>
      <w:r w:rsidR="00F73FBF" w:rsidRPr="00BC497E">
        <w:rPr>
          <w:rFonts w:ascii="黑体" w:eastAsia="黑体" w:hAnsi="黑体"/>
          <w:sz w:val="44"/>
          <w:szCs w:val="44"/>
        </w:rPr>
        <w:t>操作</w:t>
      </w:r>
      <w:r w:rsidR="00CA083C" w:rsidRPr="00BC497E">
        <w:rPr>
          <w:rFonts w:ascii="黑体" w:eastAsia="黑体" w:hAnsi="黑体" w:hint="eastAsia"/>
          <w:sz w:val="44"/>
          <w:szCs w:val="44"/>
        </w:rPr>
        <w:t>指南</w:t>
      </w:r>
    </w:p>
    <w:p w14:paraId="162D408B" w14:textId="77777777" w:rsidR="007835A0" w:rsidRDefault="007835A0" w:rsidP="00CA083C">
      <w:pPr>
        <w:widowControl/>
        <w:jc w:val="center"/>
        <w:rPr>
          <w:rFonts w:ascii="仿宋" w:eastAsia="仿宋" w:hAnsi="仿宋"/>
          <w:b/>
          <w:sz w:val="36"/>
          <w:szCs w:val="36"/>
        </w:rPr>
      </w:pPr>
    </w:p>
    <w:sdt>
      <w:sdtPr>
        <w:rPr>
          <w:rFonts w:asciiTheme="minorHAnsi" w:eastAsiaTheme="minorEastAsia" w:hAnsiTheme="minorHAnsi" w:cstheme="minorBidi"/>
          <w:color w:val="auto"/>
          <w:kern w:val="2"/>
          <w:sz w:val="21"/>
          <w:szCs w:val="22"/>
          <w:lang w:val="zh-CN"/>
        </w:rPr>
        <w:id w:val="1827700364"/>
        <w:docPartObj>
          <w:docPartGallery w:val="Table of Contents"/>
          <w:docPartUnique/>
        </w:docPartObj>
      </w:sdtPr>
      <w:sdtEndPr>
        <w:rPr>
          <w:rFonts w:ascii="Times New Roman" w:eastAsia="仿宋_GB2312" w:hAnsi="Times New Roman" w:hint="eastAsia"/>
          <w:b/>
          <w:bCs/>
        </w:rPr>
      </w:sdtEndPr>
      <w:sdtContent>
        <w:p w14:paraId="6111C7BF" w14:textId="77777777" w:rsidR="00BC497E" w:rsidRPr="000D05FC" w:rsidRDefault="00BC497E" w:rsidP="00BC497E">
          <w:pPr>
            <w:pStyle w:val="TOC"/>
            <w:spacing w:line="480" w:lineRule="auto"/>
            <w:jc w:val="center"/>
            <w:rPr>
              <w:rFonts w:ascii="Times New Roman" w:eastAsia="仿宋_GB2312" w:hAnsi="Times New Roman"/>
              <w:b/>
              <w:color w:val="auto"/>
              <w:sz w:val="44"/>
              <w:szCs w:val="44"/>
            </w:rPr>
          </w:pPr>
          <w:r w:rsidRPr="000D05FC">
            <w:rPr>
              <w:rFonts w:ascii="Times New Roman" w:eastAsia="仿宋_GB2312" w:hAnsi="Times New Roman" w:hint="eastAsia"/>
              <w:b/>
              <w:color w:val="auto"/>
              <w:sz w:val="44"/>
              <w:szCs w:val="44"/>
              <w:lang w:val="zh-CN"/>
            </w:rPr>
            <w:t>目录</w:t>
          </w:r>
        </w:p>
        <w:p w14:paraId="0228CD85" w14:textId="4EC73185" w:rsidR="009F13EC" w:rsidRPr="000D05FC" w:rsidRDefault="00BC497E">
          <w:pPr>
            <w:pStyle w:val="TOC1"/>
            <w:tabs>
              <w:tab w:val="right" w:leader="dot" w:pos="9628"/>
            </w:tabs>
            <w:rPr>
              <w:rFonts w:ascii="Times New Roman" w:eastAsia="仿宋_GB2312" w:hAnsi="Times New Roman"/>
              <w:noProof/>
              <w:sz w:val="32"/>
              <w:szCs w:val="32"/>
            </w:rPr>
          </w:pPr>
          <w:r w:rsidRPr="000D05FC">
            <w:rPr>
              <w:rFonts w:ascii="Times New Roman" w:eastAsia="仿宋_GB2312" w:hAnsi="Times New Roman" w:hint="eastAsia"/>
              <w:sz w:val="32"/>
              <w:szCs w:val="32"/>
            </w:rPr>
            <w:fldChar w:fldCharType="begin"/>
          </w:r>
          <w:r w:rsidRPr="000D05FC">
            <w:rPr>
              <w:rFonts w:ascii="Times New Roman" w:eastAsia="仿宋_GB2312" w:hAnsi="Times New Roman" w:hint="eastAsia"/>
              <w:sz w:val="32"/>
              <w:szCs w:val="32"/>
            </w:rPr>
            <w:instrText xml:space="preserve"> TOC \o "1-3" \h \z \u </w:instrText>
          </w:r>
          <w:r w:rsidRPr="000D05FC">
            <w:rPr>
              <w:rFonts w:ascii="Times New Roman" w:eastAsia="仿宋_GB2312" w:hAnsi="Times New Roman" w:hint="eastAsia"/>
              <w:sz w:val="32"/>
              <w:szCs w:val="32"/>
            </w:rPr>
            <w:fldChar w:fldCharType="separate"/>
          </w:r>
          <w:hyperlink w:anchor="_Toc127902264" w:history="1">
            <w:r w:rsidR="009F13EC" w:rsidRPr="000D05FC">
              <w:rPr>
                <w:rStyle w:val="a8"/>
                <w:rFonts w:ascii="Times New Roman" w:eastAsia="仿宋_GB2312" w:hAnsi="Times New Roman" w:hint="eastAsia"/>
                <w:noProof/>
                <w:sz w:val="32"/>
                <w:szCs w:val="32"/>
              </w:rPr>
              <w:t>一、学分查看</w:t>
            </w:r>
            <w:r w:rsidR="009F13EC" w:rsidRPr="000D05FC">
              <w:rPr>
                <w:rFonts w:ascii="Times New Roman" w:eastAsia="仿宋_GB2312" w:hAnsi="Times New Roman" w:hint="eastAsia"/>
                <w:noProof/>
                <w:webHidden/>
                <w:sz w:val="32"/>
                <w:szCs w:val="32"/>
              </w:rPr>
              <w:tab/>
            </w:r>
            <w:r w:rsidR="009F13EC" w:rsidRPr="000D05FC">
              <w:rPr>
                <w:rFonts w:ascii="Times New Roman" w:eastAsia="仿宋_GB2312" w:hAnsi="Times New Roman" w:hint="eastAsia"/>
                <w:noProof/>
                <w:webHidden/>
                <w:sz w:val="32"/>
                <w:szCs w:val="32"/>
              </w:rPr>
              <w:fldChar w:fldCharType="begin"/>
            </w:r>
            <w:r w:rsidR="009F13EC" w:rsidRPr="000D05FC">
              <w:rPr>
                <w:rFonts w:ascii="Times New Roman" w:eastAsia="仿宋_GB2312" w:hAnsi="Times New Roman" w:hint="eastAsia"/>
                <w:noProof/>
                <w:webHidden/>
                <w:sz w:val="32"/>
                <w:szCs w:val="32"/>
              </w:rPr>
              <w:instrText xml:space="preserve"> PAGEREF _Toc127902264 \h </w:instrText>
            </w:r>
            <w:r w:rsidR="009F13EC" w:rsidRPr="000D05FC">
              <w:rPr>
                <w:rFonts w:ascii="Times New Roman" w:eastAsia="仿宋_GB2312" w:hAnsi="Times New Roman" w:hint="eastAsia"/>
                <w:noProof/>
                <w:webHidden/>
                <w:sz w:val="32"/>
                <w:szCs w:val="32"/>
              </w:rPr>
            </w:r>
            <w:r w:rsidR="009F13EC" w:rsidRPr="000D05FC">
              <w:rPr>
                <w:rFonts w:ascii="Times New Roman" w:eastAsia="仿宋_GB2312" w:hAnsi="Times New Roman" w:hint="eastAsia"/>
                <w:noProof/>
                <w:webHidden/>
                <w:sz w:val="32"/>
                <w:szCs w:val="32"/>
              </w:rPr>
              <w:fldChar w:fldCharType="separate"/>
            </w:r>
            <w:r w:rsidR="000D05FC">
              <w:rPr>
                <w:rFonts w:ascii="Times New Roman" w:eastAsia="仿宋_GB2312" w:hAnsi="Times New Roman"/>
                <w:noProof/>
                <w:webHidden/>
                <w:sz w:val="32"/>
                <w:szCs w:val="32"/>
              </w:rPr>
              <w:t>1</w:t>
            </w:r>
            <w:r w:rsidR="009F13EC" w:rsidRPr="000D05FC">
              <w:rPr>
                <w:rFonts w:ascii="Times New Roman" w:eastAsia="仿宋_GB2312" w:hAnsi="Times New Roman" w:hint="eastAsia"/>
                <w:noProof/>
                <w:webHidden/>
                <w:sz w:val="32"/>
                <w:szCs w:val="32"/>
              </w:rPr>
              <w:fldChar w:fldCharType="end"/>
            </w:r>
          </w:hyperlink>
        </w:p>
        <w:p w14:paraId="726126B4" w14:textId="5F96B015" w:rsidR="009F13EC" w:rsidRPr="000D05FC" w:rsidRDefault="001B3260">
          <w:pPr>
            <w:pStyle w:val="TOC1"/>
            <w:tabs>
              <w:tab w:val="right" w:leader="dot" w:pos="9628"/>
            </w:tabs>
            <w:rPr>
              <w:rFonts w:ascii="Times New Roman" w:eastAsia="仿宋_GB2312" w:hAnsi="Times New Roman"/>
              <w:noProof/>
              <w:sz w:val="32"/>
              <w:szCs w:val="32"/>
            </w:rPr>
          </w:pPr>
          <w:hyperlink w:anchor="_Toc127902265" w:history="1">
            <w:r w:rsidR="009F13EC" w:rsidRPr="000D05FC">
              <w:rPr>
                <w:rStyle w:val="a8"/>
                <w:rFonts w:ascii="Times New Roman" w:eastAsia="仿宋_GB2312" w:hAnsi="Times New Roman" w:hint="eastAsia"/>
                <w:noProof/>
                <w:sz w:val="32"/>
                <w:szCs w:val="32"/>
              </w:rPr>
              <w:t>二、实践申请</w:t>
            </w:r>
            <w:r w:rsidR="009F13EC" w:rsidRPr="000D05FC">
              <w:rPr>
                <w:rFonts w:ascii="Times New Roman" w:eastAsia="仿宋_GB2312" w:hAnsi="Times New Roman" w:hint="eastAsia"/>
                <w:noProof/>
                <w:webHidden/>
                <w:sz w:val="32"/>
                <w:szCs w:val="32"/>
              </w:rPr>
              <w:tab/>
            </w:r>
            <w:r w:rsidR="009F13EC" w:rsidRPr="000D05FC">
              <w:rPr>
                <w:rFonts w:ascii="Times New Roman" w:eastAsia="仿宋_GB2312" w:hAnsi="Times New Roman" w:hint="eastAsia"/>
                <w:noProof/>
                <w:webHidden/>
                <w:sz w:val="32"/>
                <w:szCs w:val="32"/>
              </w:rPr>
              <w:fldChar w:fldCharType="begin"/>
            </w:r>
            <w:r w:rsidR="009F13EC" w:rsidRPr="000D05FC">
              <w:rPr>
                <w:rFonts w:ascii="Times New Roman" w:eastAsia="仿宋_GB2312" w:hAnsi="Times New Roman" w:hint="eastAsia"/>
                <w:noProof/>
                <w:webHidden/>
                <w:sz w:val="32"/>
                <w:szCs w:val="32"/>
              </w:rPr>
              <w:instrText xml:space="preserve"> PAGEREF _Toc127902265 \h </w:instrText>
            </w:r>
            <w:r w:rsidR="009F13EC" w:rsidRPr="000D05FC">
              <w:rPr>
                <w:rFonts w:ascii="Times New Roman" w:eastAsia="仿宋_GB2312" w:hAnsi="Times New Roman" w:hint="eastAsia"/>
                <w:noProof/>
                <w:webHidden/>
                <w:sz w:val="32"/>
                <w:szCs w:val="32"/>
              </w:rPr>
            </w:r>
            <w:r w:rsidR="009F13EC" w:rsidRPr="000D05FC">
              <w:rPr>
                <w:rFonts w:ascii="Times New Roman" w:eastAsia="仿宋_GB2312" w:hAnsi="Times New Roman" w:hint="eastAsia"/>
                <w:noProof/>
                <w:webHidden/>
                <w:sz w:val="32"/>
                <w:szCs w:val="32"/>
              </w:rPr>
              <w:fldChar w:fldCharType="separate"/>
            </w:r>
            <w:r w:rsidR="000D05FC">
              <w:rPr>
                <w:rFonts w:ascii="Times New Roman" w:eastAsia="仿宋_GB2312" w:hAnsi="Times New Roman"/>
                <w:noProof/>
                <w:webHidden/>
                <w:sz w:val="32"/>
                <w:szCs w:val="32"/>
              </w:rPr>
              <w:t>2</w:t>
            </w:r>
            <w:r w:rsidR="009F13EC" w:rsidRPr="000D05FC">
              <w:rPr>
                <w:rFonts w:ascii="Times New Roman" w:eastAsia="仿宋_GB2312" w:hAnsi="Times New Roman" w:hint="eastAsia"/>
                <w:noProof/>
                <w:webHidden/>
                <w:sz w:val="32"/>
                <w:szCs w:val="32"/>
              </w:rPr>
              <w:fldChar w:fldCharType="end"/>
            </w:r>
          </w:hyperlink>
        </w:p>
        <w:p w14:paraId="1416BADC" w14:textId="34257661" w:rsidR="009F13EC" w:rsidRPr="000D05FC" w:rsidRDefault="001B3260">
          <w:pPr>
            <w:pStyle w:val="TOC1"/>
            <w:tabs>
              <w:tab w:val="right" w:leader="dot" w:pos="9628"/>
            </w:tabs>
            <w:rPr>
              <w:rFonts w:ascii="Times New Roman" w:eastAsia="仿宋_GB2312" w:hAnsi="Times New Roman"/>
              <w:noProof/>
              <w:sz w:val="32"/>
              <w:szCs w:val="32"/>
            </w:rPr>
          </w:pPr>
          <w:hyperlink w:anchor="_Toc127902266" w:history="1">
            <w:r w:rsidR="009F13EC" w:rsidRPr="000D05FC">
              <w:rPr>
                <w:rStyle w:val="a8"/>
                <w:rFonts w:ascii="Times New Roman" w:eastAsia="仿宋_GB2312" w:hAnsi="Times New Roman" w:hint="eastAsia"/>
                <w:noProof/>
                <w:sz w:val="32"/>
                <w:szCs w:val="32"/>
              </w:rPr>
              <w:t>三、</w:t>
            </w:r>
            <w:r w:rsidR="00E13F82">
              <w:rPr>
                <w:rStyle w:val="a8"/>
                <w:rFonts w:ascii="Times New Roman" w:eastAsia="仿宋_GB2312" w:hAnsi="Times New Roman" w:hint="eastAsia"/>
                <w:noProof/>
                <w:sz w:val="32"/>
                <w:szCs w:val="32"/>
              </w:rPr>
              <w:t>前沿讲座</w:t>
            </w:r>
            <w:r w:rsidR="009F13EC" w:rsidRPr="000D05FC">
              <w:rPr>
                <w:rFonts w:ascii="Times New Roman" w:eastAsia="仿宋_GB2312" w:hAnsi="Times New Roman" w:hint="eastAsia"/>
                <w:noProof/>
                <w:webHidden/>
                <w:sz w:val="32"/>
                <w:szCs w:val="32"/>
              </w:rPr>
              <w:tab/>
            </w:r>
            <w:r w:rsidR="009F13EC" w:rsidRPr="000D05FC">
              <w:rPr>
                <w:rFonts w:ascii="Times New Roman" w:eastAsia="仿宋_GB2312" w:hAnsi="Times New Roman" w:hint="eastAsia"/>
                <w:noProof/>
                <w:webHidden/>
                <w:sz w:val="32"/>
                <w:szCs w:val="32"/>
              </w:rPr>
              <w:fldChar w:fldCharType="begin"/>
            </w:r>
            <w:r w:rsidR="009F13EC" w:rsidRPr="000D05FC">
              <w:rPr>
                <w:rFonts w:ascii="Times New Roman" w:eastAsia="仿宋_GB2312" w:hAnsi="Times New Roman" w:hint="eastAsia"/>
                <w:noProof/>
                <w:webHidden/>
                <w:sz w:val="32"/>
                <w:szCs w:val="32"/>
              </w:rPr>
              <w:instrText xml:space="preserve"> PAGEREF _Toc127902266 \h </w:instrText>
            </w:r>
            <w:r w:rsidR="009F13EC" w:rsidRPr="000D05FC">
              <w:rPr>
                <w:rFonts w:ascii="Times New Roman" w:eastAsia="仿宋_GB2312" w:hAnsi="Times New Roman" w:hint="eastAsia"/>
                <w:noProof/>
                <w:webHidden/>
                <w:sz w:val="32"/>
                <w:szCs w:val="32"/>
              </w:rPr>
            </w:r>
            <w:r w:rsidR="009F13EC" w:rsidRPr="000D05FC">
              <w:rPr>
                <w:rFonts w:ascii="Times New Roman" w:eastAsia="仿宋_GB2312" w:hAnsi="Times New Roman" w:hint="eastAsia"/>
                <w:noProof/>
                <w:webHidden/>
                <w:sz w:val="32"/>
                <w:szCs w:val="32"/>
              </w:rPr>
              <w:fldChar w:fldCharType="separate"/>
            </w:r>
            <w:r w:rsidR="000D05FC">
              <w:rPr>
                <w:rFonts w:ascii="Times New Roman" w:eastAsia="仿宋_GB2312" w:hAnsi="Times New Roman"/>
                <w:noProof/>
                <w:webHidden/>
                <w:sz w:val="32"/>
                <w:szCs w:val="32"/>
              </w:rPr>
              <w:t>3</w:t>
            </w:r>
            <w:r w:rsidR="009F13EC" w:rsidRPr="000D05FC">
              <w:rPr>
                <w:rFonts w:ascii="Times New Roman" w:eastAsia="仿宋_GB2312" w:hAnsi="Times New Roman" w:hint="eastAsia"/>
                <w:noProof/>
                <w:webHidden/>
                <w:sz w:val="32"/>
                <w:szCs w:val="32"/>
              </w:rPr>
              <w:fldChar w:fldCharType="end"/>
            </w:r>
          </w:hyperlink>
        </w:p>
        <w:p w14:paraId="470B50E1" w14:textId="5484825E" w:rsidR="009F13EC" w:rsidRPr="000D05FC" w:rsidRDefault="001B3260">
          <w:pPr>
            <w:pStyle w:val="TOC1"/>
            <w:tabs>
              <w:tab w:val="right" w:leader="dot" w:pos="9628"/>
            </w:tabs>
            <w:rPr>
              <w:rFonts w:ascii="Times New Roman" w:eastAsia="仿宋_GB2312" w:hAnsi="Times New Roman"/>
              <w:noProof/>
              <w:sz w:val="32"/>
              <w:szCs w:val="32"/>
            </w:rPr>
          </w:pPr>
          <w:hyperlink w:anchor="_Toc127902267" w:history="1">
            <w:r w:rsidR="009F13EC" w:rsidRPr="000D05FC">
              <w:rPr>
                <w:rStyle w:val="a8"/>
                <w:rFonts w:ascii="Times New Roman" w:eastAsia="仿宋_GB2312" w:hAnsi="Times New Roman" w:hint="eastAsia"/>
                <w:noProof/>
                <w:sz w:val="32"/>
                <w:szCs w:val="32"/>
              </w:rPr>
              <w:t>四、科研成果填报</w:t>
            </w:r>
            <w:r w:rsidR="009F13EC" w:rsidRPr="000D05FC">
              <w:rPr>
                <w:rFonts w:ascii="Times New Roman" w:eastAsia="仿宋_GB2312" w:hAnsi="Times New Roman" w:hint="eastAsia"/>
                <w:noProof/>
                <w:webHidden/>
                <w:sz w:val="32"/>
                <w:szCs w:val="32"/>
              </w:rPr>
              <w:tab/>
            </w:r>
            <w:r w:rsidR="009F13EC" w:rsidRPr="000D05FC">
              <w:rPr>
                <w:rFonts w:ascii="Times New Roman" w:eastAsia="仿宋_GB2312" w:hAnsi="Times New Roman" w:hint="eastAsia"/>
                <w:noProof/>
                <w:webHidden/>
                <w:sz w:val="32"/>
                <w:szCs w:val="32"/>
              </w:rPr>
              <w:fldChar w:fldCharType="begin"/>
            </w:r>
            <w:r w:rsidR="009F13EC" w:rsidRPr="000D05FC">
              <w:rPr>
                <w:rFonts w:ascii="Times New Roman" w:eastAsia="仿宋_GB2312" w:hAnsi="Times New Roman" w:hint="eastAsia"/>
                <w:noProof/>
                <w:webHidden/>
                <w:sz w:val="32"/>
                <w:szCs w:val="32"/>
              </w:rPr>
              <w:instrText xml:space="preserve"> PAGEREF _Toc127902267 \h </w:instrText>
            </w:r>
            <w:r w:rsidR="009F13EC" w:rsidRPr="000D05FC">
              <w:rPr>
                <w:rFonts w:ascii="Times New Roman" w:eastAsia="仿宋_GB2312" w:hAnsi="Times New Roman" w:hint="eastAsia"/>
                <w:noProof/>
                <w:webHidden/>
                <w:sz w:val="32"/>
                <w:szCs w:val="32"/>
              </w:rPr>
            </w:r>
            <w:r w:rsidR="009F13EC" w:rsidRPr="000D05FC">
              <w:rPr>
                <w:rFonts w:ascii="Times New Roman" w:eastAsia="仿宋_GB2312" w:hAnsi="Times New Roman" w:hint="eastAsia"/>
                <w:noProof/>
                <w:webHidden/>
                <w:sz w:val="32"/>
                <w:szCs w:val="32"/>
              </w:rPr>
              <w:fldChar w:fldCharType="separate"/>
            </w:r>
            <w:r w:rsidR="000D05FC">
              <w:rPr>
                <w:rFonts w:ascii="Times New Roman" w:eastAsia="仿宋_GB2312" w:hAnsi="Times New Roman"/>
                <w:noProof/>
                <w:webHidden/>
                <w:sz w:val="32"/>
                <w:szCs w:val="32"/>
              </w:rPr>
              <w:t>4</w:t>
            </w:r>
            <w:r w:rsidR="009F13EC" w:rsidRPr="000D05FC">
              <w:rPr>
                <w:rFonts w:ascii="Times New Roman" w:eastAsia="仿宋_GB2312" w:hAnsi="Times New Roman" w:hint="eastAsia"/>
                <w:noProof/>
                <w:webHidden/>
                <w:sz w:val="32"/>
                <w:szCs w:val="32"/>
              </w:rPr>
              <w:fldChar w:fldCharType="end"/>
            </w:r>
          </w:hyperlink>
        </w:p>
        <w:p w14:paraId="182AA21B" w14:textId="73030436" w:rsidR="009F13EC" w:rsidRPr="000D05FC" w:rsidRDefault="001B3260">
          <w:pPr>
            <w:pStyle w:val="TOC1"/>
            <w:tabs>
              <w:tab w:val="right" w:leader="dot" w:pos="9628"/>
            </w:tabs>
            <w:rPr>
              <w:rFonts w:ascii="Times New Roman" w:eastAsia="仿宋_GB2312" w:hAnsi="Times New Roman"/>
              <w:noProof/>
              <w:sz w:val="32"/>
              <w:szCs w:val="32"/>
            </w:rPr>
          </w:pPr>
          <w:hyperlink w:anchor="_Toc127902268" w:history="1">
            <w:r w:rsidR="009F13EC" w:rsidRPr="000D05FC">
              <w:rPr>
                <w:rStyle w:val="a8"/>
                <w:rFonts w:ascii="Times New Roman" w:eastAsia="仿宋_GB2312" w:hAnsi="Times New Roman" w:hint="eastAsia"/>
                <w:noProof/>
                <w:sz w:val="32"/>
                <w:szCs w:val="32"/>
              </w:rPr>
              <w:t>五、毕业资格审查申请</w:t>
            </w:r>
            <w:r w:rsidR="009F13EC" w:rsidRPr="000D05FC">
              <w:rPr>
                <w:rFonts w:ascii="Times New Roman" w:eastAsia="仿宋_GB2312" w:hAnsi="Times New Roman" w:hint="eastAsia"/>
                <w:noProof/>
                <w:webHidden/>
                <w:sz w:val="32"/>
                <w:szCs w:val="32"/>
              </w:rPr>
              <w:tab/>
            </w:r>
            <w:r w:rsidR="009F13EC" w:rsidRPr="000D05FC">
              <w:rPr>
                <w:rFonts w:ascii="Times New Roman" w:eastAsia="仿宋_GB2312" w:hAnsi="Times New Roman" w:hint="eastAsia"/>
                <w:noProof/>
                <w:webHidden/>
                <w:sz w:val="32"/>
                <w:szCs w:val="32"/>
              </w:rPr>
              <w:fldChar w:fldCharType="begin"/>
            </w:r>
            <w:r w:rsidR="009F13EC" w:rsidRPr="000D05FC">
              <w:rPr>
                <w:rFonts w:ascii="Times New Roman" w:eastAsia="仿宋_GB2312" w:hAnsi="Times New Roman" w:hint="eastAsia"/>
                <w:noProof/>
                <w:webHidden/>
                <w:sz w:val="32"/>
                <w:szCs w:val="32"/>
              </w:rPr>
              <w:instrText xml:space="preserve"> PAGEREF _Toc127902268 \h </w:instrText>
            </w:r>
            <w:r w:rsidR="009F13EC" w:rsidRPr="000D05FC">
              <w:rPr>
                <w:rFonts w:ascii="Times New Roman" w:eastAsia="仿宋_GB2312" w:hAnsi="Times New Roman" w:hint="eastAsia"/>
                <w:noProof/>
                <w:webHidden/>
                <w:sz w:val="32"/>
                <w:szCs w:val="32"/>
              </w:rPr>
            </w:r>
            <w:r w:rsidR="009F13EC" w:rsidRPr="000D05FC">
              <w:rPr>
                <w:rFonts w:ascii="Times New Roman" w:eastAsia="仿宋_GB2312" w:hAnsi="Times New Roman" w:hint="eastAsia"/>
                <w:noProof/>
                <w:webHidden/>
                <w:sz w:val="32"/>
                <w:szCs w:val="32"/>
              </w:rPr>
              <w:fldChar w:fldCharType="separate"/>
            </w:r>
            <w:r w:rsidR="000D05FC">
              <w:rPr>
                <w:rFonts w:ascii="Times New Roman" w:eastAsia="仿宋_GB2312" w:hAnsi="Times New Roman"/>
                <w:noProof/>
                <w:webHidden/>
                <w:sz w:val="32"/>
                <w:szCs w:val="32"/>
              </w:rPr>
              <w:t>9</w:t>
            </w:r>
            <w:r w:rsidR="009F13EC" w:rsidRPr="000D05FC">
              <w:rPr>
                <w:rFonts w:ascii="Times New Roman" w:eastAsia="仿宋_GB2312" w:hAnsi="Times New Roman" w:hint="eastAsia"/>
                <w:noProof/>
                <w:webHidden/>
                <w:sz w:val="32"/>
                <w:szCs w:val="32"/>
              </w:rPr>
              <w:fldChar w:fldCharType="end"/>
            </w:r>
          </w:hyperlink>
        </w:p>
        <w:p w14:paraId="36999B88" w14:textId="3B01F294" w:rsidR="009F13EC" w:rsidRPr="000D05FC" w:rsidRDefault="001B3260">
          <w:pPr>
            <w:pStyle w:val="TOC1"/>
            <w:tabs>
              <w:tab w:val="right" w:leader="dot" w:pos="9628"/>
            </w:tabs>
            <w:rPr>
              <w:rFonts w:ascii="Times New Roman" w:eastAsia="仿宋_GB2312" w:hAnsi="Times New Roman"/>
              <w:noProof/>
            </w:rPr>
          </w:pPr>
          <w:hyperlink w:anchor="_Toc127902269" w:history="1">
            <w:r w:rsidR="009F13EC" w:rsidRPr="000D05FC">
              <w:rPr>
                <w:rStyle w:val="a8"/>
                <w:rFonts w:ascii="Times New Roman" w:eastAsia="仿宋_GB2312" w:hAnsi="Times New Roman" w:hint="eastAsia"/>
                <w:noProof/>
                <w:sz w:val="32"/>
                <w:szCs w:val="32"/>
              </w:rPr>
              <w:t>六、延期毕业申请</w:t>
            </w:r>
            <w:r w:rsidR="009F13EC" w:rsidRPr="000D05FC">
              <w:rPr>
                <w:rFonts w:ascii="Times New Roman" w:eastAsia="仿宋_GB2312" w:hAnsi="Times New Roman" w:hint="eastAsia"/>
                <w:noProof/>
                <w:webHidden/>
                <w:sz w:val="32"/>
                <w:szCs w:val="32"/>
              </w:rPr>
              <w:tab/>
            </w:r>
            <w:r w:rsidR="009F13EC" w:rsidRPr="000D05FC">
              <w:rPr>
                <w:rFonts w:ascii="Times New Roman" w:eastAsia="仿宋_GB2312" w:hAnsi="Times New Roman" w:hint="eastAsia"/>
                <w:noProof/>
                <w:webHidden/>
                <w:sz w:val="32"/>
                <w:szCs w:val="32"/>
              </w:rPr>
              <w:fldChar w:fldCharType="begin"/>
            </w:r>
            <w:r w:rsidR="009F13EC" w:rsidRPr="000D05FC">
              <w:rPr>
                <w:rFonts w:ascii="Times New Roman" w:eastAsia="仿宋_GB2312" w:hAnsi="Times New Roman" w:hint="eastAsia"/>
                <w:noProof/>
                <w:webHidden/>
                <w:sz w:val="32"/>
                <w:szCs w:val="32"/>
              </w:rPr>
              <w:instrText xml:space="preserve"> PAGEREF _Toc127902269 \h </w:instrText>
            </w:r>
            <w:r w:rsidR="009F13EC" w:rsidRPr="000D05FC">
              <w:rPr>
                <w:rFonts w:ascii="Times New Roman" w:eastAsia="仿宋_GB2312" w:hAnsi="Times New Roman" w:hint="eastAsia"/>
                <w:noProof/>
                <w:webHidden/>
                <w:sz w:val="32"/>
                <w:szCs w:val="32"/>
              </w:rPr>
            </w:r>
            <w:r w:rsidR="009F13EC" w:rsidRPr="000D05FC">
              <w:rPr>
                <w:rFonts w:ascii="Times New Roman" w:eastAsia="仿宋_GB2312" w:hAnsi="Times New Roman" w:hint="eastAsia"/>
                <w:noProof/>
                <w:webHidden/>
                <w:sz w:val="32"/>
                <w:szCs w:val="32"/>
              </w:rPr>
              <w:fldChar w:fldCharType="separate"/>
            </w:r>
            <w:r w:rsidR="000D05FC">
              <w:rPr>
                <w:rFonts w:ascii="Times New Roman" w:eastAsia="仿宋_GB2312" w:hAnsi="Times New Roman"/>
                <w:noProof/>
                <w:webHidden/>
                <w:sz w:val="32"/>
                <w:szCs w:val="32"/>
              </w:rPr>
              <w:t>11</w:t>
            </w:r>
            <w:r w:rsidR="009F13EC" w:rsidRPr="000D05FC">
              <w:rPr>
                <w:rFonts w:ascii="Times New Roman" w:eastAsia="仿宋_GB2312" w:hAnsi="Times New Roman" w:hint="eastAsia"/>
                <w:noProof/>
                <w:webHidden/>
                <w:sz w:val="32"/>
                <w:szCs w:val="32"/>
              </w:rPr>
              <w:fldChar w:fldCharType="end"/>
            </w:r>
          </w:hyperlink>
        </w:p>
        <w:p w14:paraId="3DF09350" w14:textId="77777777" w:rsidR="00BC497E" w:rsidRPr="000D05FC" w:rsidRDefault="00BC497E" w:rsidP="00BC497E">
          <w:pPr>
            <w:spacing w:line="480" w:lineRule="auto"/>
            <w:rPr>
              <w:rFonts w:ascii="Times New Roman" w:eastAsia="仿宋_GB2312" w:hAnsi="Times New Roman"/>
              <w:sz w:val="32"/>
              <w:szCs w:val="32"/>
            </w:rPr>
          </w:pPr>
          <w:r w:rsidRPr="000D05FC">
            <w:rPr>
              <w:rFonts w:ascii="Times New Roman" w:eastAsia="仿宋_GB2312" w:hAnsi="Times New Roman" w:hint="eastAsia"/>
              <w:b/>
              <w:bCs/>
              <w:sz w:val="32"/>
              <w:szCs w:val="32"/>
              <w:lang w:val="zh-CN"/>
            </w:rPr>
            <w:fldChar w:fldCharType="end"/>
          </w:r>
        </w:p>
      </w:sdtContent>
    </w:sdt>
    <w:p w14:paraId="515034E9" w14:textId="77777777" w:rsidR="007835A0" w:rsidRPr="000D05FC" w:rsidRDefault="007835A0" w:rsidP="00CA083C">
      <w:pPr>
        <w:widowControl/>
        <w:jc w:val="center"/>
        <w:rPr>
          <w:rFonts w:ascii="Times New Roman" w:eastAsia="仿宋_GB2312" w:hAnsi="Times New Roman"/>
          <w:b/>
          <w:sz w:val="36"/>
          <w:szCs w:val="36"/>
        </w:rPr>
      </w:pPr>
    </w:p>
    <w:p w14:paraId="0D0AA81D" w14:textId="77777777" w:rsidR="004A60B5" w:rsidRPr="000D05FC" w:rsidRDefault="004A60B5" w:rsidP="00F73FBF">
      <w:pPr>
        <w:rPr>
          <w:rFonts w:ascii="Times New Roman" w:eastAsia="仿宋_GB2312" w:hAnsi="Times New Roman"/>
          <w:sz w:val="36"/>
          <w:szCs w:val="36"/>
        </w:rPr>
        <w:sectPr w:rsidR="004A60B5" w:rsidRPr="000D05FC" w:rsidSect="006F068D">
          <w:footerReference w:type="default" r:id="rId8"/>
          <w:pgSz w:w="11906" w:h="16838"/>
          <w:pgMar w:top="1134" w:right="1134" w:bottom="1134" w:left="1134" w:header="851" w:footer="992" w:gutter="0"/>
          <w:cols w:space="425"/>
          <w:docGrid w:type="lines" w:linePitch="312"/>
        </w:sectPr>
      </w:pPr>
    </w:p>
    <w:p w14:paraId="6CE00F5D" w14:textId="77777777" w:rsidR="007B7F17" w:rsidRPr="000D05FC" w:rsidRDefault="0000689F" w:rsidP="003D29EB">
      <w:pPr>
        <w:spacing w:afterLines="50" w:after="156" w:line="560" w:lineRule="exact"/>
        <w:jc w:val="center"/>
        <w:outlineLvl w:val="0"/>
        <w:rPr>
          <w:rFonts w:ascii="Times New Roman" w:eastAsia="仿宋_GB2312" w:hAnsi="Times New Roman"/>
          <w:b/>
          <w:sz w:val="36"/>
          <w:szCs w:val="36"/>
        </w:rPr>
      </w:pPr>
      <w:bookmarkStart w:id="0" w:name="_Toc127902264"/>
      <w:r w:rsidRPr="000D05FC">
        <w:rPr>
          <w:rFonts w:ascii="Times New Roman" w:eastAsia="仿宋_GB2312" w:hAnsi="Times New Roman" w:hint="eastAsia"/>
          <w:b/>
          <w:sz w:val="36"/>
          <w:szCs w:val="36"/>
        </w:rPr>
        <w:lastRenderedPageBreak/>
        <w:t>一、</w:t>
      </w:r>
      <w:r w:rsidR="00082B27" w:rsidRPr="000D05FC">
        <w:rPr>
          <w:rFonts w:ascii="Times New Roman" w:eastAsia="仿宋_GB2312" w:hAnsi="Times New Roman" w:hint="eastAsia"/>
          <w:b/>
          <w:sz w:val="36"/>
          <w:szCs w:val="36"/>
        </w:rPr>
        <w:t>学分查看</w:t>
      </w:r>
      <w:bookmarkEnd w:id="0"/>
    </w:p>
    <w:p w14:paraId="6ABA50C7" w14:textId="77777777" w:rsidR="00E05420" w:rsidRPr="000D05FC" w:rsidRDefault="007B7F17" w:rsidP="00E553DA">
      <w:pPr>
        <w:spacing w:line="520" w:lineRule="exact"/>
        <w:rPr>
          <w:rFonts w:ascii="Times New Roman" w:eastAsia="仿宋_GB2312" w:hAnsi="Times New Roman"/>
          <w:sz w:val="32"/>
          <w:szCs w:val="32"/>
        </w:rPr>
      </w:pPr>
      <w:r w:rsidRPr="000D05FC">
        <w:rPr>
          <w:rFonts w:ascii="Times New Roman" w:eastAsia="仿宋_GB2312" w:hAnsi="Times New Roman" w:hint="eastAsia"/>
          <w:sz w:val="32"/>
          <w:szCs w:val="32"/>
        </w:rPr>
        <w:t>1.</w:t>
      </w:r>
      <w:r w:rsidR="00FD2554" w:rsidRPr="000D05FC">
        <w:rPr>
          <w:rFonts w:ascii="Times New Roman" w:eastAsia="仿宋_GB2312" w:hAnsi="Times New Roman" w:hint="eastAsia"/>
          <w:sz w:val="32"/>
          <w:szCs w:val="32"/>
        </w:rPr>
        <w:t>登录研究生管理系统（</w:t>
      </w:r>
      <w:r w:rsidR="00FD2554" w:rsidRPr="000D05FC">
        <w:rPr>
          <w:rFonts w:ascii="Times New Roman" w:eastAsia="仿宋_GB2312" w:hAnsi="Times New Roman" w:hint="eastAsia"/>
          <w:sz w:val="32"/>
          <w:szCs w:val="32"/>
        </w:rPr>
        <w:t>http://yjsxt.lcu.edu.cn/login.html</w:t>
      </w:r>
      <w:r w:rsidR="00FD2554"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w:t>
      </w:r>
    </w:p>
    <w:p w14:paraId="1EF38E16" w14:textId="77777777" w:rsidR="00E553DA" w:rsidRPr="000D05FC" w:rsidRDefault="007B7F17" w:rsidP="00E553DA">
      <w:pPr>
        <w:spacing w:line="520" w:lineRule="exact"/>
        <w:rPr>
          <w:rFonts w:ascii="Times New Roman" w:eastAsia="仿宋_GB2312" w:hAnsi="Times New Roman"/>
          <w:sz w:val="32"/>
          <w:szCs w:val="32"/>
        </w:rPr>
      </w:pPr>
      <w:r w:rsidRPr="000D05FC">
        <w:rPr>
          <w:rFonts w:ascii="Times New Roman" w:eastAsia="仿宋_GB2312" w:hAnsi="Times New Roman" w:hint="eastAsia"/>
          <w:sz w:val="32"/>
          <w:szCs w:val="32"/>
        </w:rPr>
        <w:t>2.</w:t>
      </w:r>
      <w:r w:rsidR="00FD2554" w:rsidRPr="000D05FC">
        <w:rPr>
          <w:rFonts w:ascii="Times New Roman" w:eastAsia="仿宋_GB2312" w:hAnsi="Times New Roman" w:hint="eastAsia"/>
          <w:sz w:val="32"/>
          <w:szCs w:val="32"/>
        </w:rPr>
        <w:t>进</w:t>
      </w:r>
      <w:r w:rsidR="004B4EC9" w:rsidRPr="000D05FC">
        <w:rPr>
          <w:rFonts w:ascii="Times New Roman" w:eastAsia="仿宋_GB2312" w:hAnsi="Times New Roman" w:hint="eastAsia"/>
          <w:sz w:val="32"/>
          <w:szCs w:val="32"/>
        </w:rPr>
        <w:t>入</w:t>
      </w:r>
      <w:r w:rsidR="000E6718" w:rsidRPr="000D05FC">
        <w:rPr>
          <w:rFonts w:ascii="Times New Roman" w:eastAsia="仿宋_GB2312" w:hAnsi="Times New Roman" w:hint="eastAsia"/>
          <w:sz w:val="32"/>
          <w:szCs w:val="32"/>
        </w:rPr>
        <w:t>主页界面，查看学分情况</w:t>
      </w:r>
      <w:r w:rsidR="00022787" w:rsidRPr="000D05FC">
        <w:rPr>
          <w:rFonts w:ascii="Times New Roman" w:eastAsia="仿宋_GB2312" w:hAnsi="Times New Roman" w:hint="eastAsia"/>
          <w:sz w:val="32"/>
          <w:szCs w:val="32"/>
        </w:rPr>
        <w:t>。</w:t>
      </w:r>
      <w:r w:rsidR="00E553DA" w:rsidRPr="000D05FC">
        <w:rPr>
          <w:rFonts w:ascii="Times New Roman" w:eastAsia="仿宋_GB2312" w:hAnsi="Times New Roman" w:hint="eastAsia"/>
          <w:sz w:val="32"/>
          <w:szCs w:val="32"/>
        </w:rPr>
        <w:t>如个人培养计划内学分未完成，请分别查看课程学分和培养环节学分完成情况。</w:t>
      </w:r>
    </w:p>
    <w:p w14:paraId="5C2D8B16" w14:textId="77777777" w:rsidR="00082B27" w:rsidRPr="000D05FC" w:rsidRDefault="00082B27" w:rsidP="00082B27">
      <w:pPr>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201A5F39" wp14:editId="2EC3CA8D">
            <wp:extent cx="6120130" cy="3342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42005"/>
                    </a:xfrm>
                    <a:prstGeom prst="rect">
                      <a:avLst/>
                    </a:prstGeom>
                  </pic:spPr>
                </pic:pic>
              </a:graphicData>
            </a:graphic>
          </wp:inline>
        </w:drawing>
      </w:r>
    </w:p>
    <w:p w14:paraId="0BC67B96" w14:textId="77777777" w:rsidR="000B33B8" w:rsidRPr="000D05FC" w:rsidRDefault="000B33B8" w:rsidP="00E553DA">
      <w:pPr>
        <w:spacing w:line="520" w:lineRule="exact"/>
        <w:rPr>
          <w:rFonts w:ascii="Times New Roman" w:eastAsia="仿宋_GB2312" w:hAnsi="Times New Roman"/>
          <w:sz w:val="32"/>
          <w:szCs w:val="32"/>
        </w:rPr>
      </w:pPr>
      <w:r w:rsidRPr="000D05FC">
        <w:rPr>
          <w:rFonts w:ascii="Times New Roman" w:eastAsia="仿宋_GB2312" w:hAnsi="Times New Roman" w:hint="eastAsia"/>
          <w:sz w:val="32"/>
          <w:szCs w:val="32"/>
        </w:rPr>
        <w:t>3.</w:t>
      </w:r>
      <w:r w:rsidRPr="000D05FC">
        <w:rPr>
          <w:rFonts w:ascii="Times New Roman" w:eastAsia="仿宋_GB2312" w:hAnsi="Times New Roman" w:hint="eastAsia"/>
          <w:sz w:val="32"/>
          <w:szCs w:val="32"/>
        </w:rPr>
        <w:t>进入【培养管理】—【培养计划管理】—【查看已选课程】菜单下，查看课程完成情况。</w:t>
      </w:r>
    </w:p>
    <w:p w14:paraId="587FE2F6" w14:textId="77777777" w:rsidR="000B33B8" w:rsidRPr="000D05FC" w:rsidRDefault="000B33B8" w:rsidP="00082B27">
      <w:pPr>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283E4995" wp14:editId="7899A21B">
            <wp:extent cx="6120130" cy="1753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753235"/>
                    </a:xfrm>
                    <a:prstGeom prst="rect">
                      <a:avLst/>
                    </a:prstGeom>
                  </pic:spPr>
                </pic:pic>
              </a:graphicData>
            </a:graphic>
          </wp:inline>
        </w:drawing>
      </w:r>
    </w:p>
    <w:p w14:paraId="3D32DD6C" w14:textId="77777777" w:rsidR="009E2E6F" w:rsidRPr="000D05FC" w:rsidRDefault="007B2D2B" w:rsidP="00E553DA">
      <w:pPr>
        <w:spacing w:line="520" w:lineRule="exact"/>
        <w:rPr>
          <w:rFonts w:ascii="Times New Roman" w:eastAsia="仿宋_GB2312" w:hAnsi="Times New Roman"/>
          <w:sz w:val="32"/>
          <w:szCs w:val="32"/>
        </w:rPr>
      </w:pPr>
      <w:r w:rsidRPr="000D05FC">
        <w:rPr>
          <w:rFonts w:ascii="Times New Roman" w:eastAsia="仿宋_GB2312" w:hAnsi="Times New Roman" w:hint="eastAsia"/>
          <w:sz w:val="32"/>
          <w:szCs w:val="32"/>
        </w:rPr>
        <w:t>4</w:t>
      </w:r>
      <w:r w:rsidR="009E2E6F" w:rsidRPr="000D05FC">
        <w:rPr>
          <w:rFonts w:ascii="Times New Roman" w:eastAsia="仿宋_GB2312" w:hAnsi="Times New Roman" w:hint="eastAsia"/>
          <w:sz w:val="32"/>
          <w:szCs w:val="32"/>
        </w:rPr>
        <w:t>.</w:t>
      </w:r>
      <w:r w:rsidR="009E2E6F" w:rsidRPr="000D05FC">
        <w:rPr>
          <w:rFonts w:ascii="Times New Roman" w:eastAsia="仿宋_GB2312" w:hAnsi="Times New Roman" w:hint="eastAsia"/>
          <w:sz w:val="32"/>
          <w:szCs w:val="32"/>
        </w:rPr>
        <w:t>进入【教学管理】—【成绩管理】—【</w:t>
      </w:r>
      <w:r w:rsidR="000B0D58" w:rsidRPr="000D05FC">
        <w:rPr>
          <w:rFonts w:ascii="Times New Roman" w:eastAsia="仿宋_GB2312" w:hAnsi="Times New Roman" w:hint="eastAsia"/>
          <w:sz w:val="32"/>
          <w:szCs w:val="32"/>
        </w:rPr>
        <w:t>成绩查看</w:t>
      </w:r>
      <w:r w:rsidR="009E2E6F" w:rsidRPr="000D05FC">
        <w:rPr>
          <w:rFonts w:ascii="Times New Roman" w:eastAsia="仿宋_GB2312" w:hAnsi="Times New Roman" w:hint="eastAsia"/>
          <w:sz w:val="32"/>
          <w:szCs w:val="32"/>
        </w:rPr>
        <w:t>】菜单下，</w:t>
      </w:r>
      <w:r w:rsidR="00756400" w:rsidRPr="000D05FC">
        <w:rPr>
          <w:rFonts w:ascii="Times New Roman" w:eastAsia="仿宋_GB2312" w:hAnsi="Times New Roman" w:hint="eastAsia"/>
          <w:sz w:val="32"/>
          <w:szCs w:val="32"/>
        </w:rPr>
        <w:t>可</w:t>
      </w:r>
      <w:r w:rsidR="009E2E6F" w:rsidRPr="000D05FC">
        <w:rPr>
          <w:rFonts w:ascii="Times New Roman" w:eastAsia="仿宋_GB2312" w:hAnsi="Times New Roman" w:hint="eastAsia"/>
          <w:sz w:val="32"/>
          <w:szCs w:val="32"/>
        </w:rPr>
        <w:t>查看</w:t>
      </w:r>
      <w:r w:rsidR="000B0D58" w:rsidRPr="000D05FC">
        <w:rPr>
          <w:rFonts w:ascii="Times New Roman" w:eastAsia="仿宋_GB2312" w:hAnsi="Times New Roman" w:hint="eastAsia"/>
          <w:sz w:val="32"/>
          <w:szCs w:val="32"/>
        </w:rPr>
        <w:t>各科成绩</w:t>
      </w:r>
      <w:r w:rsidR="009E2E6F" w:rsidRPr="000D05FC">
        <w:rPr>
          <w:rFonts w:ascii="Times New Roman" w:eastAsia="仿宋_GB2312" w:hAnsi="Times New Roman" w:hint="eastAsia"/>
          <w:sz w:val="32"/>
          <w:szCs w:val="32"/>
        </w:rPr>
        <w:t>。</w:t>
      </w:r>
    </w:p>
    <w:p w14:paraId="3D8F5CAA" w14:textId="470AC429" w:rsidR="00AB4217" w:rsidRPr="000D05FC" w:rsidRDefault="009E2E6F" w:rsidP="00E553DA">
      <w:pPr>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38ECE2DD" wp14:editId="607A1880">
            <wp:extent cx="6118817" cy="12624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4793"/>
                    <a:stretch/>
                  </pic:blipFill>
                  <pic:spPr bwMode="auto">
                    <a:xfrm>
                      <a:off x="0" y="0"/>
                      <a:ext cx="6120130" cy="1262689"/>
                    </a:xfrm>
                    <a:prstGeom prst="rect">
                      <a:avLst/>
                    </a:prstGeom>
                    <a:ln>
                      <a:noFill/>
                    </a:ln>
                    <a:extLst>
                      <a:ext uri="{53640926-AAD7-44D8-BBD7-CCE9431645EC}">
                        <a14:shadowObscured xmlns:a14="http://schemas.microsoft.com/office/drawing/2010/main"/>
                      </a:ext>
                    </a:extLst>
                  </pic:spPr>
                </pic:pic>
              </a:graphicData>
            </a:graphic>
          </wp:inline>
        </w:drawing>
      </w:r>
      <w:r w:rsidR="00AB4217" w:rsidRPr="000D05FC">
        <w:rPr>
          <w:rFonts w:ascii="Times New Roman" w:eastAsia="仿宋_GB2312" w:hAnsi="Times New Roman" w:hint="eastAsia"/>
          <w:sz w:val="32"/>
          <w:szCs w:val="32"/>
        </w:rPr>
        <w:br w:type="page"/>
      </w:r>
    </w:p>
    <w:p w14:paraId="3FE2CAB0" w14:textId="77777777" w:rsidR="00AB4217" w:rsidRPr="000D05FC" w:rsidRDefault="00D22C29" w:rsidP="003D29EB">
      <w:pPr>
        <w:spacing w:afterLines="50" w:after="156" w:line="560" w:lineRule="exact"/>
        <w:jc w:val="center"/>
        <w:outlineLvl w:val="0"/>
        <w:rPr>
          <w:rFonts w:ascii="Times New Roman" w:eastAsia="仿宋_GB2312" w:hAnsi="Times New Roman"/>
          <w:b/>
          <w:sz w:val="36"/>
          <w:szCs w:val="36"/>
        </w:rPr>
      </w:pPr>
      <w:bookmarkStart w:id="1" w:name="_Toc127902265"/>
      <w:r w:rsidRPr="000D05FC">
        <w:rPr>
          <w:rFonts w:ascii="Times New Roman" w:eastAsia="仿宋_GB2312" w:hAnsi="Times New Roman" w:hint="eastAsia"/>
          <w:b/>
          <w:sz w:val="36"/>
          <w:szCs w:val="36"/>
        </w:rPr>
        <w:lastRenderedPageBreak/>
        <w:t>二</w:t>
      </w:r>
      <w:r w:rsidR="00AB4217" w:rsidRPr="000D05FC">
        <w:rPr>
          <w:rFonts w:ascii="Times New Roman" w:eastAsia="仿宋_GB2312" w:hAnsi="Times New Roman" w:hint="eastAsia"/>
          <w:b/>
          <w:sz w:val="36"/>
          <w:szCs w:val="36"/>
        </w:rPr>
        <w:t>、实践申请</w:t>
      </w:r>
      <w:bookmarkEnd w:id="1"/>
    </w:p>
    <w:p w14:paraId="7A868F1C" w14:textId="77777777" w:rsidR="00AB4217" w:rsidRPr="000D05FC" w:rsidRDefault="00AB4217" w:rsidP="00AB4217">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1.</w:t>
      </w:r>
      <w:r w:rsidRPr="000D05FC">
        <w:rPr>
          <w:rFonts w:ascii="Times New Roman" w:eastAsia="仿宋_GB2312" w:hAnsi="Times New Roman" w:hint="eastAsia"/>
          <w:sz w:val="32"/>
          <w:szCs w:val="32"/>
        </w:rPr>
        <w:t>登录研究生管理系统（</w:t>
      </w:r>
      <w:r w:rsidRPr="000D05FC">
        <w:rPr>
          <w:rFonts w:ascii="Times New Roman" w:eastAsia="仿宋_GB2312" w:hAnsi="Times New Roman" w:hint="eastAsia"/>
          <w:sz w:val="32"/>
          <w:szCs w:val="32"/>
        </w:rPr>
        <w:t>http://yjsxt.lcu.edu.cn/login.html</w:t>
      </w:r>
      <w:r w:rsidRPr="000D05FC">
        <w:rPr>
          <w:rFonts w:ascii="Times New Roman" w:eastAsia="仿宋_GB2312" w:hAnsi="Times New Roman" w:hint="eastAsia"/>
          <w:sz w:val="32"/>
          <w:szCs w:val="32"/>
        </w:rPr>
        <w:t>）。</w:t>
      </w:r>
    </w:p>
    <w:p w14:paraId="172D28D3" w14:textId="77777777" w:rsidR="00AB4217" w:rsidRPr="000D05FC" w:rsidRDefault="00AB4217" w:rsidP="00AB4217">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2.</w:t>
      </w:r>
      <w:r w:rsidRPr="000D05FC">
        <w:rPr>
          <w:rFonts w:ascii="Times New Roman" w:eastAsia="仿宋_GB2312" w:hAnsi="Times New Roman" w:hint="eastAsia"/>
          <w:sz w:val="32"/>
          <w:szCs w:val="32"/>
        </w:rPr>
        <w:t>进入【培养管理】—【实践管理】—【实践申请】菜单下，申请相关实践，学术学位硕士申请社会实践或教学实践，专业学位硕士</w:t>
      </w:r>
      <w:r w:rsidRPr="000D05FC">
        <w:rPr>
          <w:rFonts w:ascii="Times New Roman" w:eastAsia="仿宋_GB2312" w:hAnsi="Times New Roman" w:hint="eastAsia"/>
          <w:b/>
          <w:sz w:val="32"/>
          <w:szCs w:val="32"/>
        </w:rPr>
        <w:t>专业实践</w:t>
      </w:r>
      <w:r w:rsidRPr="000D05FC">
        <w:rPr>
          <w:rFonts w:ascii="Times New Roman" w:eastAsia="仿宋_GB2312" w:hAnsi="Times New Roman" w:hint="eastAsia"/>
          <w:sz w:val="32"/>
          <w:szCs w:val="32"/>
        </w:rPr>
        <w:t>和</w:t>
      </w:r>
      <w:r w:rsidRPr="000D05FC">
        <w:rPr>
          <w:rFonts w:ascii="Times New Roman" w:eastAsia="仿宋_GB2312" w:hAnsi="Times New Roman" w:hint="eastAsia"/>
          <w:b/>
          <w:sz w:val="32"/>
          <w:szCs w:val="32"/>
        </w:rPr>
        <w:t>专业实践考核</w:t>
      </w:r>
      <w:r w:rsidRPr="000D05FC">
        <w:rPr>
          <w:rFonts w:ascii="Times New Roman" w:eastAsia="仿宋_GB2312" w:hAnsi="Times New Roman" w:hint="eastAsia"/>
          <w:sz w:val="32"/>
          <w:szCs w:val="32"/>
        </w:rPr>
        <w:t>，按学院要求上</w:t>
      </w:r>
      <w:proofErr w:type="gramStart"/>
      <w:r w:rsidRPr="000D05FC">
        <w:rPr>
          <w:rFonts w:ascii="Times New Roman" w:eastAsia="仿宋_GB2312" w:hAnsi="Times New Roman" w:hint="eastAsia"/>
          <w:sz w:val="32"/>
          <w:szCs w:val="32"/>
        </w:rPr>
        <w:t>传相关</w:t>
      </w:r>
      <w:proofErr w:type="gramEnd"/>
      <w:r w:rsidRPr="000D05FC">
        <w:rPr>
          <w:rFonts w:ascii="Times New Roman" w:eastAsia="仿宋_GB2312" w:hAnsi="Times New Roman" w:hint="eastAsia"/>
          <w:sz w:val="32"/>
          <w:szCs w:val="32"/>
        </w:rPr>
        <w:t>附件材料（如专业实践表</w:t>
      </w:r>
      <w:r w:rsidR="000116D7" w:rsidRPr="000D05FC">
        <w:rPr>
          <w:rFonts w:ascii="Times New Roman" w:eastAsia="仿宋_GB2312" w:hAnsi="Times New Roman" w:hint="eastAsia"/>
          <w:sz w:val="32"/>
          <w:szCs w:val="32"/>
        </w:rPr>
        <w:t>、技能达标考核表</w:t>
      </w:r>
      <w:r w:rsidRPr="000D05FC">
        <w:rPr>
          <w:rFonts w:ascii="Times New Roman" w:eastAsia="仿宋_GB2312" w:hAnsi="Times New Roman" w:hint="eastAsia"/>
          <w:sz w:val="32"/>
          <w:szCs w:val="32"/>
        </w:rPr>
        <w:t>等），确认信息后点击【提交】按钮，等待审核。</w:t>
      </w:r>
    </w:p>
    <w:p w14:paraId="3A83DFAC" w14:textId="77777777" w:rsidR="00AB4217" w:rsidRPr="000D05FC" w:rsidRDefault="00AB4217" w:rsidP="00AB4217">
      <w:pPr>
        <w:rPr>
          <w:rFonts w:ascii="Times New Roman" w:eastAsia="仿宋_GB2312" w:hAnsi="Times New Roman"/>
          <w:sz w:val="32"/>
          <w:szCs w:val="32"/>
        </w:rPr>
      </w:pPr>
      <w:r w:rsidRPr="000D05FC">
        <w:rPr>
          <w:rFonts w:ascii="Times New Roman" w:eastAsia="仿宋_GB2312" w:hAnsi="Times New Roman" w:hint="eastAsia"/>
          <w:noProof/>
          <w:sz w:val="32"/>
          <w:szCs w:val="32"/>
        </w:rPr>
        <w:drawing>
          <wp:inline distT="0" distB="0" distL="0" distR="0" wp14:anchorId="0157DCB2" wp14:editId="22BA5309">
            <wp:extent cx="6118964" cy="1685925"/>
            <wp:effectExtent l="0" t="0" r="0" b="0"/>
            <wp:docPr id="12" name="图片 12" descr="C:\Users\Administrator\Documents\WeChat Files\wxid_djuczr9z112i21\FileStorage\Temp\1670069183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djuczr9z112i21\FileStorage\Temp\1670069183527.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7136"/>
                    <a:stretch/>
                  </pic:blipFill>
                  <pic:spPr bwMode="auto">
                    <a:xfrm>
                      <a:off x="0" y="0"/>
                      <a:ext cx="6120130" cy="1686246"/>
                    </a:xfrm>
                    <a:prstGeom prst="rect">
                      <a:avLst/>
                    </a:prstGeom>
                    <a:noFill/>
                    <a:ln>
                      <a:noFill/>
                    </a:ln>
                    <a:extLst>
                      <a:ext uri="{53640926-AAD7-44D8-BBD7-CCE9431645EC}">
                        <a14:shadowObscured xmlns:a14="http://schemas.microsoft.com/office/drawing/2010/main"/>
                      </a:ext>
                    </a:extLst>
                  </pic:spPr>
                </pic:pic>
              </a:graphicData>
            </a:graphic>
          </wp:inline>
        </w:drawing>
      </w:r>
    </w:p>
    <w:p w14:paraId="7028AC16" w14:textId="77777777" w:rsidR="00AB4217" w:rsidRPr="000D05FC" w:rsidRDefault="00AB4217" w:rsidP="00AB4217">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611046DA" wp14:editId="487B0295">
            <wp:extent cx="6120130" cy="1762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254"/>
                    <a:stretch/>
                  </pic:blipFill>
                  <pic:spPr bwMode="auto">
                    <a:xfrm>
                      <a:off x="0" y="0"/>
                      <a:ext cx="6120130" cy="1762125"/>
                    </a:xfrm>
                    <a:prstGeom prst="rect">
                      <a:avLst/>
                    </a:prstGeom>
                    <a:ln>
                      <a:noFill/>
                    </a:ln>
                    <a:extLst>
                      <a:ext uri="{53640926-AAD7-44D8-BBD7-CCE9431645EC}">
                        <a14:shadowObscured xmlns:a14="http://schemas.microsoft.com/office/drawing/2010/main"/>
                      </a:ext>
                    </a:extLst>
                  </pic:spPr>
                </pic:pic>
              </a:graphicData>
            </a:graphic>
          </wp:inline>
        </w:drawing>
      </w:r>
    </w:p>
    <w:p w14:paraId="635EC9B1" w14:textId="77777777" w:rsidR="00AB4217" w:rsidRPr="000D05FC" w:rsidRDefault="00AB4217" w:rsidP="00AB4217">
      <w:pPr>
        <w:jc w:val="left"/>
        <w:rPr>
          <w:rFonts w:ascii="Times New Roman" w:eastAsia="仿宋_GB2312" w:hAnsi="Times New Roman"/>
          <w:sz w:val="32"/>
          <w:szCs w:val="32"/>
        </w:rPr>
      </w:pPr>
      <w:r w:rsidRPr="000D05FC">
        <w:rPr>
          <w:rFonts w:ascii="Times New Roman" w:eastAsia="仿宋_GB2312" w:hAnsi="Times New Roman" w:hint="eastAsia"/>
          <w:noProof/>
          <w:sz w:val="32"/>
          <w:szCs w:val="32"/>
        </w:rPr>
        <w:drawing>
          <wp:inline distT="0" distB="0" distL="0" distR="0" wp14:anchorId="321EE725" wp14:editId="66964830">
            <wp:extent cx="6119358" cy="2921635"/>
            <wp:effectExtent l="0" t="0" r="0" b="0"/>
            <wp:docPr id="13" name="图片 13" descr="C:\Users\ADMINI~1\AppData\Local\Temp\WeChat Files\ad42347f653cd08ea6a9f0338897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ad42347f653cd08ea6a9f033889787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18"/>
                    <a:stretch/>
                  </pic:blipFill>
                  <pic:spPr bwMode="auto">
                    <a:xfrm>
                      <a:off x="0" y="0"/>
                      <a:ext cx="6120130" cy="2922004"/>
                    </a:xfrm>
                    <a:prstGeom prst="rect">
                      <a:avLst/>
                    </a:prstGeom>
                    <a:noFill/>
                    <a:ln>
                      <a:noFill/>
                    </a:ln>
                    <a:extLst>
                      <a:ext uri="{53640926-AAD7-44D8-BBD7-CCE9431645EC}">
                        <a14:shadowObscured xmlns:a14="http://schemas.microsoft.com/office/drawing/2010/main"/>
                      </a:ext>
                    </a:extLst>
                  </pic:spPr>
                </pic:pic>
              </a:graphicData>
            </a:graphic>
          </wp:inline>
        </w:drawing>
      </w:r>
    </w:p>
    <w:p w14:paraId="466C7553" w14:textId="62823BBC" w:rsidR="00AB4217" w:rsidRPr="000D05FC" w:rsidRDefault="00AB4217" w:rsidP="00AB4217">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3.</w:t>
      </w:r>
      <w:r w:rsidRPr="000D05FC">
        <w:rPr>
          <w:rFonts w:ascii="Times New Roman" w:eastAsia="仿宋_GB2312" w:hAnsi="Times New Roman" w:hint="eastAsia"/>
          <w:sz w:val="32"/>
          <w:szCs w:val="32"/>
        </w:rPr>
        <w:t>实践审核流程为</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学生提交—</w:t>
      </w:r>
      <w:r w:rsidRPr="000D05FC">
        <w:rPr>
          <w:rFonts w:ascii="Times New Roman" w:eastAsia="仿宋_GB2312" w:hAnsi="Times New Roman" w:hint="eastAsia"/>
          <w:sz w:val="32"/>
          <w:szCs w:val="32"/>
        </w:rPr>
        <w:t>&gt;</w:t>
      </w:r>
      <w:r w:rsidRPr="000D05FC">
        <w:rPr>
          <w:rFonts w:ascii="Times New Roman" w:eastAsia="仿宋_GB2312" w:hAnsi="Times New Roman" w:hint="eastAsia"/>
          <w:sz w:val="32"/>
          <w:szCs w:val="32"/>
        </w:rPr>
        <w:t>秘书审核。</w:t>
      </w:r>
      <w:r w:rsidR="00E13F82">
        <w:rPr>
          <w:rFonts w:ascii="Times New Roman" w:eastAsia="仿宋_GB2312" w:hAnsi="Times New Roman" w:hint="eastAsia"/>
          <w:sz w:val="32"/>
          <w:szCs w:val="32"/>
        </w:rPr>
        <w:t>审核通过获得此环节学分。</w:t>
      </w:r>
    </w:p>
    <w:p w14:paraId="49DDCBD1" w14:textId="34B82329" w:rsidR="00AB4217" w:rsidRPr="000D05FC" w:rsidRDefault="00AA7AC2" w:rsidP="003D29EB">
      <w:pPr>
        <w:spacing w:afterLines="50" w:after="156" w:line="560" w:lineRule="exact"/>
        <w:jc w:val="center"/>
        <w:outlineLvl w:val="0"/>
        <w:rPr>
          <w:rFonts w:ascii="Times New Roman" w:eastAsia="仿宋_GB2312" w:hAnsi="Times New Roman"/>
          <w:sz w:val="36"/>
          <w:szCs w:val="36"/>
        </w:rPr>
      </w:pPr>
      <w:bookmarkStart w:id="2" w:name="_Toc127902266"/>
      <w:r w:rsidRPr="000D05FC">
        <w:rPr>
          <w:rFonts w:ascii="Times New Roman" w:eastAsia="仿宋_GB2312" w:hAnsi="Times New Roman" w:hint="eastAsia"/>
          <w:b/>
          <w:sz w:val="32"/>
          <w:szCs w:val="32"/>
        </w:rPr>
        <w:lastRenderedPageBreak/>
        <w:t>三</w:t>
      </w:r>
      <w:r w:rsidR="00AB4217" w:rsidRPr="000D05FC">
        <w:rPr>
          <w:rFonts w:ascii="Times New Roman" w:eastAsia="仿宋_GB2312" w:hAnsi="Times New Roman" w:hint="eastAsia"/>
          <w:b/>
          <w:sz w:val="36"/>
          <w:szCs w:val="36"/>
        </w:rPr>
        <w:t>、</w:t>
      </w:r>
      <w:bookmarkEnd w:id="2"/>
      <w:r w:rsidR="00E13F82">
        <w:rPr>
          <w:rFonts w:ascii="Times New Roman" w:eastAsia="仿宋_GB2312" w:hAnsi="Times New Roman" w:hint="eastAsia"/>
          <w:b/>
          <w:sz w:val="36"/>
          <w:szCs w:val="36"/>
        </w:rPr>
        <w:t>前沿讲座</w:t>
      </w:r>
    </w:p>
    <w:p w14:paraId="5CE0E285" w14:textId="77777777" w:rsidR="00AB4217" w:rsidRPr="000D05FC" w:rsidRDefault="00AB4217" w:rsidP="00AB4217">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1.</w:t>
      </w:r>
      <w:r w:rsidRPr="000D05FC">
        <w:rPr>
          <w:rFonts w:ascii="Times New Roman" w:eastAsia="仿宋_GB2312" w:hAnsi="Times New Roman" w:hint="eastAsia"/>
          <w:sz w:val="32"/>
          <w:szCs w:val="32"/>
        </w:rPr>
        <w:t>登录研究生管理系统（</w:t>
      </w:r>
      <w:r w:rsidRPr="000D05FC">
        <w:rPr>
          <w:rFonts w:ascii="Times New Roman" w:eastAsia="仿宋_GB2312" w:hAnsi="Times New Roman" w:hint="eastAsia"/>
          <w:sz w:val="32"/>
          <w:szCs w:val="32"/>
        </w:rPr>
        <w:t>http://yjsxt.lcu.edu.cn/login.html</w:t>
      </w:r>
      <w:r w:rsidRPr="000D05FC">
        <w:rPr>
          <w:rFonts w:ascii="Times New Roman" w:eastAsia="仿宋_GB2312" w:hAnsi="Times New Roman" w:hint="eastAsia"/>
          <w:sz w:val="32"/>
          <w:szCs w:val="32"/>
        </w:rPr>
        <w:t>）。</w:t>
      </w:r>
    </w:p>
    <w:p w14:paraId="3A5F011A" w14:textId="24F7F393" w:rsidR="00AB4217" w:rsidRPr="000D05FC" w:rsidRDefault="00AB4217" w:rsidP="00AB4217">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2.</w:t>
      </w:r>
      <w:r w:rsidRPr="000D05FC">
        <w:rPr>
          <w:rFonts w:ascii="Times New Roman" w:eastAsia="仿宋_GB2312" w:hAnsi="Times New Roman" w:hint="eastAsia"/>
          <w:sz w:val="32"/>
          <w:szCs w:val="32"/>
        </w:rPr>
        <w:t>进入【培养管理】—【实践管理】—【学术活动】菜单下，点击【添加】按钮，填写学术活动信息，根据培养方案内对</w:t>
      </w:r>
      <w:r w:rsidR="00E13F82">
        <w:rPr>
          <w:rFonts w:ascii="Times New Roman" w:eastAsia="仿宋_GB2312" w:hAnsi="Times New Roman" w:hint="eastAsia"/>
          <w:sz w:val="32"/>
          <w:szCs w:val="32"/>
        </w:rPr>
        <w:t>前沿讲座</w:t>
      </w:r>
      <w:r w:rsidRPr="000D05FC">
        <w:rPr>
          <w:rFonts w:ascii="Times New Roman" w:eastAsia="仿宋_GB2312" w:hAnsi="Times New Roman" w:hint="eastAsia"/>
          <w:sz w:val="32"/>
          <w:szCs w:val="32"/>
        </w:rPr>
        <w:t>的要求，至少做主讲</w:t>
      </w:r>
      <w:r w:rsidRPr="000D05FC">
        <w:rPr>
          <w:rFonts w:ascii="Times New Roman" w:eastAsia="仿宋_GB2312" w:hAnsi="Times New Roman" w:hint="eastAsia"/>
          <w:sz w:val="32"/>
          <w:szCs w:val="32"/>
        </w:rPr>
        <w:t>2</w:t>
      </w:r>
      <w:r w:rsidRPr="000D05FC">
        <w:rPr>
          <w:rFonts w:ascii="Times New Roman" w:eastAsia="仿宋_GB2312" w:hAnsi="Times New Roman" w:hint="eastAsia"/>
          <w:sz w:val="32"/>
          <w:szCs w:val="32"/>
        </w:rPr>
        <w:t>次，听报告</w:t>
      </w:r>
      <w:r w:rsidRPr="000D05FC">
        <w:rPr>
          <w:rFonts w:ascii="Times New Roman" w:eastAsia="仿宋_GB2312" w:hAnsi="Times New Roman" w:hint="eastAsia"/>
          <w:sz w:val="32"/>
          <w:szCs w:val="32"/>
        </w:rPr>
        <w:t>10</w:t>
      </w:r>
      <w:r w:rsidRPr="000D05FC">
        <w:rPr>
          <w:rFonts w:ascii="Times New Roman" w:eastAsia="仿宋_GB2312" w:hAnsi="Times New Roman" w:hint="eastAsia"/>
          <w:sz w:val="32"/>
          <w:szCs w:val="32"/>
        </w:rPr>
        <w:t>次。请根据要求添加信息，添加完成后，点击【提交学术活动环节】按钮，等待审核。</w:t>
      </w:r>
    </w:p>
    <w:p w14:paraId="69BA14CA" w14:textId="77777777" w:rsidR="00AB4217" w:rsidRPr="000D05FC" w:rsidRDefault="00AB4217" w:rsidP="00AB4217">
      <w:pPr>
        <w:rPr>
          <w:rFonts w:ascii="Times New Roman" w:eastAsia="仿宋_GB2312" w:hAnsi="Times New Roman"/>
          <w:sz w:val="32"/>
          <w:szCs w:val="32"/>
        </w:rPr>
      </w:pPr>
      <w:r w:rsidRPr="000D05FC">
        <w:rPr>
          <w:rFonts w:ascii="Times New Roman" w:eastAsia="仿宋_GB2312" w:hAnsi="Times New Roman" w:hint="eastAsia"/>
          <w:noProof/>
          <w:sz w:val="32"/>
          <w:szCs w:val="32"/>
        </w:rPr>
        <w:drawing>
          <wp:inline distT="0" distB="0" distL="0" distR="0" wp14:anchorId="2E5C39CC" wp14:editId="23221137">
            <wp:extent cx="6120130" cy="1834153"/>
            <wp:effectExtent l="0" t="0" r="0" b="0"/>
            <wp:docPr id="14" name="图片 14" descr="C:\Users\Administrator\Documents\WeChat Files\wxid_djuczr9z112i21\FileStorage\Temp\1670069743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djuczr9z112i21\FileStorage\Temp\167006974327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834153"/>
                    </a:xfrm>
                    <a:prstGeom prst="rect">
                      <a:avLst/>
                    </a:prstGeom>
                    <a:noFill/>
                    <a:ln>
                      <a:noFill/>
                    </a:ln>
                  </pic:spPr>
                </pic:pic>
              </a:graphicData>
            </a:graphic>
          </wp:inline>
        </w:drawing>
      </w:r>
    </w:p>
    <w:p w14:paraId="22BC7B20" w14:textId="77777777" w:rsidR="00AB4217" w:rsidRPr="000D05FC" w:rsidRDefault="00AB4217" w:rsidP="00AB4217">
      <w:pPr>
        <w:rPr>
          <w:rFonts w:ascii="Times New Roman" w:eastAsia="仿宋_GB2312" w:hAnsi="Times New Roman"/>
          <w:sz w:val="32"/>
          <w:szCs w:val="32"/>
        </w:rPr>
      </w:pPr>
      <w:r w:rsidRPr="000D05FC">
        <w:rPr>
          <w:rFonts w:ascii="Times New Roman" w:eastAsia="仿宋_GB2312" w:hAnsi="Times New Roman" w:hint="eastAsia"/>
          <w:noProof/>
          <w:sz w:val="32"/>
          <w:szCs w:val="32"/>
        </w:rPr>
        <w:drawing>
          <wp:inline distT="0" distB="0" distL="0" distR="0" wp14:anchorId="6CFB371B" wp14:editId="7C7DF5A0">
            <wp:extent cx="6120130" cy="2901871"/>
            <wp:effectExtent l="0" t="0" r="0" b="0"/>
            <wp:docPr id="15" name="图片 15" descr="C:\Users\Administrator\Documents\WeChat Files\wxid_djuczr9z112i21\FileStorage\Temp\1670069819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djuczr9z112i21\FileStorage\Temp\16700698196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901871"/>
                    </a:xfrm>
                    <a:prstGeom prst="rect">
                      <a:avLst/>
                    </a:prstGeom>
                    <a:noFill/>
                    <a:ln>
                      <a:noFill/>
                    </a:ln>
                  </pic:spPr>
                </pic:pic>
              </a:graphicData>
            </a:graphic>
          </wp:inline>
        </w:drawing>
      </w:r>
    </w:p>
    <w:p w14:paraId="33CC4A20" w14:textId="2EBD054E" w:rsidR="00AB4217" w:rsidRPr="00E13F82" w:rsidRDefault="00AB4217" w:rsidP="00AB4217">
      <w:pPr>
        <w:spacing w:line="560" w:lineRule="exact"/>
        <w:rPr>
          <w:rFonts w:ascii="Times New Roman" w:eastAsia="仿宋_GB2312" w:hAnsi="Times New Roman" w:hint="eastAsia"/>
          <w:sz w:val="32"/>
          <w:szCs w:val="32"/>
        </w:rPr>
      </w:pPr>
      <w:r w:rsidRPr="000D05FC">
        <w:rPr>
          <w:rFonts w:ascii="Times New Roman" w:eastAsia="仿宋_GB2312" w:hAnsi="Times New Roman" w:hint="eastAsia"/>
          <w:sz w:val="32"/>
          <w:szCs w:val="32"/>
        </w:rPr>
        <w:t>3.</w:t>
      </w:r>
      <w:r w:rsidRPr="000D05FC">
        <w:rPr>
          <w:rFonts w:ascii="Times New Roman" w:eastAsia="仿宋_GB2312" w:hAnsi="Times New Roman" w:hint="eastAsia"/>
          <w:sz w:val="32"/>
          <w:szCs w:val="32"/>
        </w:rPr>
        <w:t>学术活动审核流程为</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学生提交—</w:t>
      </w:r>
      <w:r w:rsidRPr="000D05FC">
        <w:rPr>
          <w:rFonts w:ascii="Times New Roman" w:eastAsia="仿宋_GB2312" w:hAnsi="Times New Roman" w:hint="eastAsia"/>
          <w:sz w:val="32"/>
          <w:szCs w:val="32"/>
        </w:rPr>
        <w:t>&gt;</w:t>
      </w:r>
      <w:r w:rsidRPr="000D05FC">
        <w:rPr>
          <w:rFonts w:ascii="Times New Roman" w:eastAsia="仿宋_GB2312" w:hAnsi="Times New Roman" w:hint="eastAsia"/>
          <w:sz w:val="32"/>
          <w:szCs w:val="32"/>
        </w:rPr>
        <w:t>秘书审核。</w:t>
      </w:r>
      <w:r w:rsidR="00E13F82">
        <w:rPr>
          <w:rFonts w:ascii="Times New Roman" w:eastAsia="仿宋_GB2312" w:hAnsi="Times New Roman" w:hint="eastAsia"/>
          <w:sz w:val="32"/>
          <w:szCs w:val="32"/>
        </w:rPr>
        <w:t>审核通过获得此环节学分。</w:t>
      </w:r>
    </w:p>
    <w:p w14:paraId="3F447CC0" w14:textId="77777777" w:rsidR="00AB4217" w:rsidRPr="000D05FC" w:rsidRDefault="00AB4217">
      <w:pPr>
        <w:widowControl/>
        <w:jc w:val="left"/>
        <w:rPr>
          <w:rFonts w:ascii="Times New Roman" w:eastAsia="仿宋_GB2312" w:hAnsi="Times New Roman"/>
          <w:sz w:val="32"/>
          <w:szCs w:val="32"/>
        </w:rPr>
      </w:pPr>
      <w:r w:rsidRPr="000D05FC">
        <w:rPr>
          <w:rFonts w:ascii="Times New Roman" w:eastAsia="仿宋_GB2312" w:hAnsi="Times New Roman" w:hint="eastAsia"/>
          <w:sz w:val="32"/>
          <w:szCs w:val="32"/>
        </w:rPr>
        <w:br w:type="page"/>
      </w:r>
    </w:p>
    <w:p w14:paraId="4172A465" w14:textId="77777777" w:rsidR="000650C2" w:rsidRPr="000D05FC" w:rsidRDefault="00CD58DC" w:rsidP="00BC497E">
      <w:pPr>
        <w:spacing w:afterLines="50" w:after="156" w:line="560" w:lineRule="exact"/>
        <w:jc w:val="center"/>
        <w:outlineLvl w:val="0"/>
        <w:rPr>
          <w:rFonts w:ascii="Times New Roman" w:eastAsia="仿宋_GB2312" w:hAnsi="Times New Roman"/>
          <w:b/>
          <w:sz w:val="36"/>
          <w:szCs w:val="36"/>
        </w:rPr>
      </w:pPr>
      <w:bookmarkStart w:id="3" w:name="_Toc127902267"/>
      <w:r w:rsidRPr="000D05FC">
        <w:rPr>
          <w:rFonts w:ascii="Times New Roman" w:eastAsia="仿宋_GB2312" w:hAnsi="Times New Roman" w:hint="eastAsia"/>
          <w:b/>
          <w:sz w:val="36"/>
          <w:szCs w:val="36"/>
        </w:rPr>
        <w:lastRenderedPageBreak/>
        <w:t>四、</w:t>
      </w:r>
      <w:r w:rsidR="000650C2" w:rsidRPr="000D05FC">
        <w:rPr>
          <w:rFonts w:ascii="Times New Roman" w:eastAsia="仿宋_GB2312" w:hAnsi="Times New Roman" w:hint="eastAsia"/>
          <w:b/>
          <w:sz w:val="36"/>
          <w:szCs w:val="36"/>
        </w:rPr>
        <w:t>科研成果填报</w:t>
      </w:r>
      <w:bookmarkEnd w:id="3"/>
    </w:p>
    <w:p w14:paraId="66199DF1" w14:textId="77777777" w:rsidR="000650C2" w:rsidRPr="000D05FC" w:rsidRDefault="000650C2" w:rsidP="000650C2">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一、登录研究生管理系统（</w:t>
      </w:r>
      <w:r w:rsidRPr="000D05FC">
        <w:rPr>
          <w:rFonts w:ascii="Times New Roman" w:eastAsia="仿宋_GB2312" w:hAnsi="Times New Roman" w:hint="eastAsia"/>
          <w:sz w:val="32"/>
          <w:szCs w:val="32"/>
        </w:rPr>
        <w:t>http://yjsxt.lcu.edu.cn/login.html</w:t>
      </w:r>
      <w:r w:rsidRPr="000D05FC">
        <w:rPr>
          <w:rFonts w:ascii="Times New Roman" w:eastAsia="仿宋_GB2312" w:hAnsi="Times New Roman" w:hint="eastAsia"/>
          <w:sz w:val="32"/>
          <w:szCs w:val="32"/>
        </w:rPr>
        <w:t>）。</w:t>
      </w:r>
    </w:p>
    <w:p w14:paraId="7FCD0BED" w14:textId="77777777" w:rsidR="000650C2" w:rsidRPr="000D05FC" w:rsidRDefault="000650C2" w:rsidP="000650C2">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二、进入【特色模块管理】—【学生成果管理】—【科研成果申请】菜单下，点击“新增”按钮，打开对话框，进行科研成果填报。</w:t>
      </w:r>
    </w:p>
    <w:p w14:paraId="784F7A15" w14:textId="77777777" w:rsidR="000650C2" w:rsidRPr="000D05FC" w:rsidRDefault="000650C2" w:rsidP="000650C2">
      <w:pPr>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0744EDD8" wp14:editId="7A652E8A">
            <wp:extent cx="6120130" cy="16560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656080"/>
                    </a:xfrm>
                    <a:prstGeom prst="rect">
                      <a:avLst/>
                    </a:prstGeom>
                  </pic:spPr>
                </pic:pic>
              </a:graphicData>
            </a:graphic>
          </wp:inline>
        </w:drawing>
      </w:r>
    </w:p>
    <w:p w14:paraId="1C0B628E" w14:textId="77777777" w:rsidR="000650C2" w:rsidRPr="000D05FC" w:rsidRDefault="000650C2" w:rsidP="000650C2">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16B75162" wp14:editId="11B9C9C9">
            <wp:extent cx="6120130" cy="3680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680460"/>
                    </a:xfrm>
                    <a:prstGeom prst="rect">
                      <a:avLst/>
                    </a:prstGeom>
                  </pic:spPr>
                </pic:pic>
              </a:graphicData>
            </a:graphic>
          </wp:inline>
        </w:drawing>
      </w:r>
    </w:p>
    <w:p w14:paraId="7BD09CDA" w14:textId="77777777" w:rsidR="000650C2" w:rsidRPr="000D05FC" w:rsidRDefault="000650C2" w:rsidP="00BC497E">
      <w:pPr>
        <w:rPr>
          <w:rFonts w:ascii="Times New Roman" w:eastAsia="仿宋_GB2312" w:hAnsi="Times New Roman"/>
          <w:sz w:val="32"/>
          <w:szCs w:val="32"/>
        </w:rPr>
      </w:pPr>
      <w:r w:rsidRPr="000D05FC">
        <w:rPr>
          <w:rFonts w:ascii="Times New Roman" w:eastAsia="仿宋_GB2312" w:hAnsi="Times New Roman" w:hint="eastAsia"/>
          <w:sz w:val="32"/>
          <w:szCs w:val="32"/>
        </w:rPr>
        <w:t>三、逐一填报成果名称、成果形式等信息，检查无误后上传附件，附件命名为“学生姓名</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成果名称”，点击保存按钮。再次检查填报信息，如发现填写错误，可以进行编辑修改或者删除。确认正确后点击“提交审核”，审核状态显示为“已提交”，等待审核。学生可随时查看审核结果，也可根据审核意见进行修改。</w:t>
      </w:r>
    </w:p>
    <w:p w14:paraId="0D1E4B0A" w14:textId="77777777" w:rsidR="000650C2" w:rsidRPr="000D05FC" w:rsidRDefault="000650C2" w:rsidP="000650C2">
      <w:pPr>
        <w:jc w:val="left"/>
        <w:rPr>
          <w:rFonts w:ascii="Times New Roman" w:eastAsia="仿宋_GB2312" w:hAnsi="Times New Roman"/>
          <w:sz w:val="32"/>
          <w:szCs w:val="32"/>
        </w:rPr>
      </w:pPr>
      <w:r w:rsidRPr="000D05FC">
        <w:rPr>
          <w:rFonts w:ascii="Times New Roman" w:eastAsia="仿宋_GB2312" w:hAnsi="Times New Roman" w:hint="eastAsia"/>
          <w:noProof/>
        </w:rPr>
        <w:lastRenderedPageBreak/>
        <w:drawing>
          <wp:inline distT="0" distB="0" distL="0" distR="0" wp14:anchorId="1F7EEBCE" wp14:editId="6328F1C2">
            <wp:extent cx="6120130" cy="14890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489075"/>
                    </a:xfrm>
                    <a:prstGeom prst="rect">
                      <a:avLst/>
                    </a:prstGeom>
                  </pic:spPr>
                </pic:pic>
              </a:graphicData>
            </a:graphic>
          </wp:inline>
        </w:drawing>
      </w:r>
    </w:p>
    <w:p w14:paraId="5E316B37" w14:textId="77777777" w:rsidR="000650C2" w:rsidRPr="000D05FC" w:rsidRDefault="000650C2" w:rsidP="000650C2">
      <w:pPr>
        <w:jc w:val="left"/>
        <w:rPr>
          <w:rFonts w:ascii="Times New Roman" w:eastAsia="仿宋_GB2312" w:hAnsi="Times New Roman"/>
          <w:b/>
          <w:bCs/>
          <w:sz w:val="32"/>
          <w:szCs w:val="32"/>
        </w:rPr>
      </w:pPr>
      <w:r w:rsidRPr="000D05FC">
        <w:rPr>
          <w:rFonts w:ascii="Times New Roman" w:eastAsia="仿宋_GB2312" w:hAnsi="Times New Roman" w:hint="eastAsia"/>
          <w:b/>
          <w:bCs/>
          <w:sz w:val="32"/>
          <w:szCs w:val="32"/>
        </w:rPr>
        <w:t>四、填写说明</w:t>
      </w:r>
    </w:p>
    <w:p w14:paraId="28EAF9BE"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1.</w:t>
      </w:r>
      <w:r w:rsidRPr="000D05FC">
        <w:rPr>
          <w:rFonts w:ascii="Times New Roman" w:eastAsia="仿宋_GB2312" w:hAnsi="Times New Roman" w:hint="eastAsia"/>
          <w:sz w:val="32"/>
          <w:szCs w:val="32"/>
        </w:rPr>
        <w:t>成果形式选择：论文、专利、应用型研究成果、著作。</w:t>
      </w:r>
    </w:p>
    <w:p w14:paraId="597BC2EA"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2.</w:t>
      </w:r>
      <w:r w:rsidRPr="000D05FC">
        <w:rPr>
          <w:rFonts w:ascii="Times New Roman" w:eastAsia="仿宋_GB2312" w:hAnsi="Times New Roman" w:hint="eastAsia"/>
          <w:sz w:val="32"/>
          <w:szCs w:val="32"/>
        </w:rPr>
        <w:t>刊物名称（</w:t>
      </w:r>
      <w:r w:rsidRPr="000D05FC">
        <w:rPr>
          <w:rFonts w:ascii="Times New Roman" w:eastAsia="仿宋_GB2312" w:hAnsi="Times New Roman" w:hint="eastAsia"/>
          <w:sz w:val="32"/>
          <w:szCs w:val="32"/>
        </w:rPr>
        <w:t>CN</w:t>
      </w:r>
      <w:r w:rsidRPr="000D05FC">
        <w:rPr>
          <w:rFonts w:ascii="Times New Roman" w:eastAsia="仿宋_GB2312" w:hAnsi="Times New Roman" w:hint="eastAsia"/>
          <w:sz w:val="32"/>
          <w:szCs w:val="32"/>
        </w:rPr>
        <w:t>号）或出版社</w:t>
      </w:r>
      <w:proofErr w:type="gramStart"/>
      <w:r w:rsidRPr="000D05FC">
        <w:rPr>
          <w:rFonts w:ascii="Times New Roman" w:eastAsia="仿宋_GB2312" w:hAnsi="Times New Roman" w:hint="eastAsia"/>
          <w:sz w:val="32"/>
          <w:szCs w:val="32"/>
        </w:rPr>
        <w:t>名称栏按如下</w:t>
      </w:r>
      <w:proofErr w:type="gramEnd"/>
      <w:r w:rsidRPr="000D05FC">
        <w:rPr>
          <w:rFonts w:ascii="Times New Roman" w:eastAsia="仿宋_GB2312" w:hAnsi="Times New Roman" w:hint="eastAsia"/>
          <w:sz w:val="32"/>
          <w:szCs w:val="32"/>
        </w:rPr>
        <w:t>填写</w:t>
      </w:r>
      <w:r w:rsidRPr="000D05FC">
        <w:rPr>
          <w:rFonts w:ascii="Times New Roman" w:eastAsia="仿宋_GB2312" w:hAnsi="Times New Roman" w:hint="eastAsia"/>
          <w:sz w:val="32"/>
          <w:szCs w:val="32"/>
        </w:rPr>
        <w:t>:</w:t>
      </w:r>
    </w:p>
    <w:p w14:paraId="7BF1837D"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论文：中国教育学刊（</w:t>
      </w:r>
      <w:r w:rsidRPr="000D05FC">
        <w:rPr>
          <w:rFonts w:ascii="Times New Roman" w:eastAsia="仿宋_GB2312" w:hAnsi="Times New Roman" w:hint="eastAsia"/>
          <w:sz w:val="32"/>
          <w:szCs w:val="32"/>
        </w:rPr>
        <w:t>CN11-2606/G4</w:t>
      </w:r>
      <w:r w:rsidRPr="000D05FC">
        <w:rPr>
          <w:rFonts w:ascii="Times New Roman" w:eastAsia="仿宋_GB2312" w:hAnsi="Times New Roman" w:hint="eastAsia"/>
          <w:sz w:val="32"/>
          <w:szCs w:val="32"/>
        </w:rPr>
        <w:t>）</w:t>
      </w:r>
    </w:p>
    <w:p w14:paraId="7B4E559B"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专利：国家知识产权局（</w:t>
      </w:r>
      <w:r w:rsidRPr="000D05FC">
        <w:rPr>
          <w:rFonts w:ascii="Times New Roman" w:eastAsia="仿宋_GB2312" w:hAnsi="Times New Roman" w:hint="eastAsia"/>
          <w:sz w:val="32"/>
          <w:szCs w:val="32"/>
        </w:rPr>
        <w:t>ZL20181805136.X</w:t>
      </w:r>
      <w:r w:rsidRPr="000D05FC">
        <w:rPr>
          <w:rFonts w:ascii="Times New Roman" w:eastAsia="仿宋_GB2312" w:hAnsi="Times New Roman" w:hint="eastAsia"/>
          <w:sz w:val="32"/>
          <w:szCs w:val="32"/>
        </w:rPr>
        <w:t>）</w:t>
      </w:r>
    </w:p>
    <w:p w14:paraId="07371D9D"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应用型研究成果：中华人民共和国国家版权局软件著作权（</w:t>
      </w:r>
      <w:r w:rsidRPr="000D05FC">
        <w:rPr>
          <w:rFonts w:ascii="Times New Roman" w:eastAsia="仿宋_GB2312" w:hAnsi="Times New Roman" w:hint="eastAsia"/>
          <w:sz w:val="32"/>
          <w:szCs w:val="32"/>
        </w:rPr>
        <w:t>2020SR1843915</w:t>
      </w:r>
      <w:r w:rsidRPr="000D05FC">
        <w:rPr>
          <w:rFonts w:ascii="Times New Roman" w:eastAsia="仿宋_GB2312" w:hAnsi="Times New Roman" w:hint="eastAsia"/>
          <w:sz w:val="32"/>
          <w:szCs w:val="32"/>
        </w:rPr>
        <w:t>）</w:t>
      </w:r>
    </w:p>
    <w:p w14:paraId="6877BEB7"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著作：中国社会科学出版社</w:t>
      </w:r>
    </w:p>
    <w:p w14:paraId="54DC528A" w14:textId="77777777" w:rsidR="000650C2" w:rsidRPr="000D05FC" w:rsidRDefault="000650C2" w:rsidP="000650C2">
      <w:pPr>
        <w:ind w:firstLineChars="200" w:firstLine="643"/>
        <w:jc w:val="left"/>
        <w:rPr>
          <w:rFonts w:ascii="Times New Roman" w:eastAsia="仿宋_GB2312" w:hAnsi="Times New Roman"/>
          <w:sz w:val="32"/>
          <w:szCs w:val="32"/>
        </w:rPr>
      </w:pPr>
      <w:r w:rsidRPr="000D05FC">
        <w:rPr>
          <w:rFonts w:ascii="Times New Roman" w:eastAsia="仿宋_GB2312" w:hAnsi="Times New Roman" w:hint="eastAsia"/>
          <w:b/>
          <w:bCs/>
          <w:sz w:val="32"/>
          <w:szCs w:val="32"/>
        </w:rPr>
        <w:t>注意中文期刊必须包含期刊</w:t>
      </w:r>
      <w:r w:rsidRPr="000D05FC">
        <w:rPr>
          <w:rFonts w:ascii="Times New Roman" w:eastAsia="仿宋_GB2312" w:hAnsi="Times New Roman" w:hint="eastAsia"/>
          <w:b/>
          <w:bCs/>
          <w:sz w:val="32"/>
          <w:szCs w:val="32"/>
        </w:rPr>
        <w:t>CN</w:t>
      </w:r>
      <w:r w:rsidRPr="000D05FC">
        <w:rPr>
          <w:rFonts w:ascii="Times New Roman" w:eastAsia="仿宋_GB2312" w:hAnsi="Times New Roman" w:hint="eastAsia"/>
          <w:b/>
          <w:bCs/>
          <w:sz w:val="32"/>
          <w:szCs w:val="32"/>
        </w:rPr>
        <w:t>号信息</w:t>
      </w:r>
      <w:r w:rsidRPr="000D05FC">
        <w:rPr>
          <w:rFonts w:ascii="Times New Roman" w:eastAsia="仿宋_GB2312" w:hAnsi="Times New Roman" w:hint="eastAsia"/>
          <w:sz w:val="32"/>
          <w:szCs w:val="32"/>
        </w:rPr>
        <w:t>。</w:t>
      </w:r>
    </w:p>
    <w:p w14:paraId="23574CBB" w14:textId="1560DDF4" w:rsidR="000650C2" w:rsidRPr="000D05FC" w:rsidRDefault="000650C2" w:rsidP="0011396F">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t>3.</w:t>
      </w:r>
      <w:r w:rsidRPr="000D05FC">
        <w:rPr>
          <w:rFonts w:ascii="Times New Roman" w:eastAsia="仿宋_GB2312" w:hAnsi="Times New Roman" w:hint="eastAsia"/>
          <w:sz w:val="32"/>
          <w:szCs w:val="32"/>
        </w:rPr>
        <w:t>级别或索引下拉菜单选择（按顺序）：</w:t>
      </w:r>
      <w:r w:rsidRPr="000D05FC">
        <w:rPr>
          <w:rFonts w:ascii="Times New Roman" w:eastAsia="仿宋_GB2312" w:hAnsi="Times New Roman" w:hint="eastAsia"/>
          <w:sz w:val="32"/>
          <w:szCs w:val="32"/>
        </w:rPr>
        <w:t>SCI</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SSCI</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CSSCI</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CSCD</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EI</w:t>
      </w:r>
      <w:r w:rsidRPr="000D05FC">
        <w:rPr>
          <w:rFonts w:ascii="Times New Roman" w:eastAsia="仿宋_GB2312" w:hAnsi="Times New Roman" w:hint="eastAsia"/>
          <w:sz w:val="32"/>
          <w:szCs w:val="32"/>
        </w:rPr>
        <w:t>、北大核心、</w:t>
      </w:r>
      <w:r w:rsidR="0011396F" w:rsidRPr="000D05FC">
        <w:rPr>
          <w:rFonts w:ascii="Times New Roman" w:eastAsia="仿宋_GB2312" w:hAnsi="Times New Roman" w:hint="eastAsia"/>
          <w:sz w:val="32"/>
          <w:szCs w:val="32"/>
        </w:rPr>
        <w:t>普通</w:t>
      </w:r>
      <w:r w:rsidR="0011396F" w:rsidRPr="000D05FC">
        <w:rPr>
          <w:rFonts w:ascii="Times New Roman" w:eastAsia="仿宋_GB2312" w:hAnsi="Times New Roman" w:hint="eastAsia"/>
          <w:sz w:val="32"/>
          <w:szCs w:val="32"/>
        </w:rPr>
        <w:t>(</w:t>
      </w:r>
      <w:proofErr w:type="gramStart"/>
      <w:r w:rsidR="0011396F" w:rsidRPr="000D05FC">
        <w:rPr>
          <w:rFonts w:ascii="Times New Roman" w:eastAsia="仿宋_GB2312" w:hAnsi="Times New Roman" w:hint="eastAsia"/>
          <w:sz w:val="32"/>
          <w:szCs w:val="32"/>
        </w:rPr>
        <w:t>知网可查</w:t>
      </w:r>
      <w:proofErr w:type="gramEnd"/>
      <w:r w:rsidR="0011396F" w:rsidRPr="000D05FC">
        <w:rPr>
          <w:rFonts w:ascii="Times New Roman" w:eastAsia="仿宋_GB2312" w:hAnsi="Times New Roman" w:hint="eastAsia"/>
          <w:sz w:val="32"/>
          <w:szCs w:val="32"/>
        </w:rPr>
        <w:t>)</w:t>
      </w:r>
      <w:r w:rsidR="0011396F" w:rsidRPr="000D05FC">
        <w:rPr>
          <w:rFonts w:ascii="Times New Roman" w:eastAsia="仿宋_GB2312" w:hAnsi="Times New Roman" w:hint="eastAsia"/>
          <w:sz w:val="32"/>
          <w:szCs w:val="32"/>
        </w:rPr>
        <w:t>、普通</w:t>
      </w:r>
      <w:r w:rsidR="0011396F" w:rsidRPr="000D05FC">
        <w:rPr>
          <w:rFonts w:ascii="Times New Roman" w:eastAsia="仿宋_GB2312" w:hAnsi="Times New Roman" w:hint="eastAsia"/>
          <w:sz w:val="32"/>
          <w:szCs w:val="32"/>
        </w:rPr>
        <w:t>(</w:t>
      </w:r>
      <w:proofErr w:type="gramStart"/>
      <w:r w:rsidR="0011396F" w:rsidRPr="000D05FC">
        <w:rPr>
          <w:rFonts w:ascii="Times New Roman" w:eastAsia="仿宋_GB2312" w:hAnsi="Times New Roman" w:hint="eastAsia"/>
          <w:sz w:val="32"/>
          <w:szCs w:val="32"/>
        </w:rPr>
        <w:t>知网不可查</w:t>
      </w:r>
      <w:proofErr w:type="gramEnd"/>
      <w:r w:rsidR="0011396F"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、其他。</w:t>
      </w:r>
    </w:p>
    <w:p w14:paraId="6727582E" w14:textId="290312AC" w:rsidR="000650C2" w:rsidRPr="000D05FC" w:rsidRDefault="000650C2" w:rsidP="0011396F">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t>4.</w:t>
      </w:r>
      <w:r w:rsidRPr="000D05FC">
        <w:rPr>
          <w:rFonts w:ascii="Times New Roman" w:eastAsia="仿宋_GB2312" w:hAnsi="Times New Roman" w:hint="eastAsia"/>
          <w:sz w:val="32"/>
          <w:szCs w:val="32"/>
        </w:rPr>
        <w:t>分区及影响因子：被</w:t>
      </w:r>
      <w:r w:rsidRPr="000D05FC">
        <w:rPr>
          <w:rFonts w:ascii="Times New Roman" w:eastAsia="仿宋_GB2312" w:hAnsi="Times New Roman" w:hint="eastAsia"/>
          <w:sz w:val="32"/>
          <w:szCs w:val="32"/>
        </w:rPr>
        <w:t>SCI</w:t>
      </w:r>
      <w:r w:rsidRPr="000D05FC">
        <w:rPr>
          <w:rFonts w:ascii="Times New Roman" w:eastAsia="仿宋_GB2312" w:hAnsi="Times New Roman" w:hint="eastAsia"/>
          <w:sz w:val="32"/>
          <w:szCs w:val="32"/>
        </w:rPr>
        <w:t>收录的期刊</w:t>
      </w:r>
      <w:r w:rsidR="002025EC" w:rsidRPr="000D05FC">
        <w:rPr>
          <w:rFonts w:ascii="Times New Roman" w:eastAsia="仿宋_GB2312" w:hAnsi="Times New Roman" w:hint="eastAsia"/>
          <w:sz w:val="32"/>
          <w:szCs w:val="32"/>
        </w:rPr>
        <w:t>须</w:t>
      </w:r>
      <w:r w:rsidRPr="000D05FC">
        <w:rPr>
          <w:rFonts w:ascii="Times New Roman" w:eastAsia="仿宋_GB2312" w:hAnsi="Times New Roman" w:hint="eastAsia"/>
          <w:sz w:val="32"/>
          <w:szCs w:val="32"/>
        </w:rPr>
        <w:t>填写</w:t>
      </w:r>
      <w:r w:rsidR="00A25691" w:rsidRPr="000D05FC">
        <w:rPr>
          <w:rFonts w:ascii="Times New Roman" w:eastAsia="仿宋_GB2312" w:hAnsi="Times New Roman" w:hint="eastAsia"/>
          <w:sz w:val="32"/>
          <w:szCs w:val="32"/>
        </w:rPr>
        <w:t>，填写</w:t>
      </w:r>
      <w:r w:rsidRPr="000D05FC">
        <w:rPr>
          <w:rFonts w:ascii="Times New Roman" w:eastAsia="仿宋_GB2312" w:hAnsi="Times New Roman" w:hint="eastAsia"/>
          <w:sz w:val="32"/>
          <w:szCs w:val="32"/>
        </w:rPr>
        <w:t>文章发表当年中科院</w:t>
      </w:r>
      <w:r w:rsidR="00A25691" w:rsidRPr="000D05FC">
        <w:rPr>
          <w:rFonts w:ascii="Times New Roman" w:eastAsia="仿宋_GB2312" w:hAnsi="Times New Roman" w:hint="eastAsia"/>
          <w:sz w:val="32"/>
          <w:szCs w:val="32"/>
        </w:rPr>
        <w:t>大类</w:t>
      </w:r>
      <w:r w:rsidRPr="000D05FC">
        <w:rPr>
          <w:rFonts w:ascii="Times New Roman" w:eastAsia="仿宋_GB2312" w:hAnsi="Times New Roman" w:hint="eastAsia"/>
          <w:sz w:val="32"/>
          <w:szCs w:val="32"/>
        </w:rPr>
        <w:t>分区</w:t>
      </w:r>
      <w:r w:rsidR="00A25691" w:rsidRPr="000D05FC">
        <w:rPr>
          <w:rFonts w:ascii="Times New Roman" w:eastAsia="仿宋_GB2312" w:hAnsi="Times New Roman" w:hint="eastAsia"/>
          <w:sz w:val="32"/>
          <w:szCs w:val="32"/>
        </w:rPr>
        <w:t>、影响因子</w:t>
      </w:r>
      <w:r w:rsidR="00C55D4C" w:rsidRPr="000D05FC">
        <w:rPr>
          <w:rFonts w:ascii="Times New Roman" w:eastAsia="仿宋_GB2312" w:hAnsi="Times New Roman" w:hint="eastAsia"/>
          <w:sz w:val="32"/>
          <w:szCs w:val="32"/>
        </w:rPr>
        <w:t>，如一区</w:t>
      </w:r>
      <w:r w:rsidR="00C55D4C" w:rsidRPr="000D05FC">
        <w:rPr>
          <w:rFonts w:ascii="Times New Roman" w:eastAsia="仿宋_GB2312" w:hAnsi="Times New Roman" w:hint="eastAsia"/>
          <w:sz w:val="32"/>
          <w:szCs w:val="32"/>
        </w:rPr>
        <w:t>13.27</w:t>
      </w:r>
      <w:r w:rsidRPr="000D05FC">
        <w:rPr>
          <w:rFonts w:ascii="Times New Roman" w:eastAsia="仿宋_GB2312" w:hAnsi="Times New Roman" w:hint="eastAsia"/>
          <w:sz w:val="32"/>
          <w:szCs w:val="32"/>
        </w:rPr>
        <w:t>。其他填写“无”。</w:t>
      </w:r>
    </w:p>
    <w:p w14:paraId="6B6ECA07" w14:textId="77777777"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5.</w:t>
      </w:r>
      <w:r w:rsidRPr="000D05FC">
        <w:rPr>
          <w:rFonts w:ascii="Times New Roman" w:eastAsia="仿宋_GB2312" w:hAnsi="Times New Roman" w:hint="eastAsia"/>
          <w:sz w:val="32"/>
          <w:szCs w:val="32"/>
        </w:rPr>
        <w:t>发表时间：</w:t>
      </w:r>
    </w:p>
    <w:p w14:paraId="14496F46" w14:textId="7619F89A" w:rsidR="000650C2" w:rsidRPr="000D05FC" w:rsidRDefault="000650C2" w:rsidP="000650C2">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论文填写发表年份及卷（期）数，填报格式为“出版年，卷号（期号）</w:t>
      </w:r>
      <w:r w:rsidR="00E67BA7" w:rsidRPr="000D05FC">
        <w:rPr>
          <w:rFonts w:ascii="Times New Roman" w:eastAsia="仿宋_GB2312" w:hAnsi="Times New Roman" w:hint="eastAsia"/>
          <w:sz w:val="32"/>
          <w:szCs w:val="32"/>
        </w:rPr>
        <w:t>：起止页码</w:t>
      </w:r>
      <w:r w:rsidRPr="000D05FC">
        <w:rPr>
          <w:rFonts w:ascii="Times New Roman" w:eastAsia="仿宋_GB2312" w:hAnsi="Times New Roman" w:hint="eastAsia"/>
          <w:sz w:val="32"/>
          <w:szCs w:val="32"/>
        </w:rPr>
        <w:t>”，例：</w:t>
      </w:r>
      <w:r w:rsidRPr="000D05FC">
        <w:rPr>
          <w:rFonts w:ascii="Times New Roman" w:eastAsia="仿宋_GB2312" w:hAnsi="Times New Roman" w:hint="eastAsia"/>
          <w:sz w:val="32"/>
          <w:szCs w:val="32"/>
        </w:rPr>
        <w:t>2022,1(4)</w:t>
      </w:r>
      <w:r w:rsidR="00E67BA7" w:rsidRPr="000D05FC">
        <w:rPr>
          <w:rFonts w:ascii="Times New Roman" w:eastAsia="仿宋_GB2312" w:hAnsi="Times New Roman" w:hint="eastAsia"/>
          <w:sz w:val="32"/>
          <w:szCs w:val="32"/>
        </w:rPr>
        <w:t>:70-76</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如期刊</w:t>
      </w:r>
      <w:r w:rsidR="00E67BA7" w:rsidRPr="000D05FC">
        <w:rPr>
          <w:rFonts w:ascii="Times New Roman" w:eastAsia="仿宋_GB2312" w:hAnsi="Times New Roman" w:hint="eastAsia"/>
          <w:sz w:val="32"/>
          <w:szCs w:val="32"/>
        </w:rPr>
        <w:t>只</w:t>
      </w:r>
      <w:proofErr w:type="gramStart"/>
      <w:r w:rsidR="00E67BA7" w:rsidRPr="000D05FC">
        <w:rPr>
          <w:rFonts w:ascii="Times New Roman" w:eastAsia="仿宋_GB2312" w:hAnsi="Times New Roman" w:hint="eastAsia"/>
          <w:sz w:val="32"/>
          <w:szCs w:val="32"/>
        </w:rPr>
        <w:t>有期号</w:t>
      </w:r>
      <w:proofErr w:type="gramEnd"/>
      <w:r w:rsidR="00E67BA7" w:rsidRPr="000D05FC">
        <w:rPr>
          <w:rFonts w:ascii="Times New Roman" w:eastAsia="仿宋_GB2312" w:hAnsi="Times New Roman" w:hint="eastAsia"/>
          <w:sz w:val="32"/>
          <w:szCs w:val="32"/>
        </w:rPr>
        <w:t>没有</w:t>
      </w:r>
      <w:r w:rsidRPr="000D05FC">
        <w:rPr>
          <w:rFonts w:ascii="Times New Roman" w:eastAsia="仿宋_GB2312" w:hAnsi="Times New Roman" w:hint="eastAsia"/>
          <w:sz w:val="32"/>
          <w:szCs w:val="32"/>
        </w:rPr>
        <w:t>卷号，则填写“</w:t>
      </w:r>
      <w:r w:rsidR="00E67BA7" w:rsidRPr="000D05FC">
        <w:rPr>
          <w:rFonts w:ascii="Times New Roman" w:eastAsia="仿宋_GB2312" w:hAnsi="Times New Roman" w:hint="eastAsia"/>
          <w:sz w:val="32"/>
          <w:szCs w:val="32"/>
        </w:rPr>
        <w:t>出版年（期号）：起止页码</w:t>
      </w:r>
      <w:r w:rsidRPr="000D05FC">
        <w:rPr>
          <w:rFonts w:ascii="Times New Roman" w:eastAsia="仿宋_GB2312" w:hAnsi="Times New Roman" w:hint="eastAsia"/>
          <w:sz w:val="32"/>
          <w:szCs w:val="32"/>
        </w:rPr>
        <w:t>”，例：</w:t>
      </w:r>
      <w:r w:rsidRPr="000D05FC">
        <w:rPr>
          <w:rFonts w:ascii="Times New Roman" w:eastAsia="仿宋_GB2312" w:hAnsi="Times New Roman" w:hint="eastAsia"/>
          <w:sz w:val="32"/>
          <w:szCs w:val="32"/>
        </w:rPr>
        <w:t>2022</w:t>
      </w:r>
      <w:r w:rsidR="00E67BA7" w:rsidRPr="000D05FC">
        <w:rPr>
          <w:rFonts w:ascii="Times New Roman" w:eastAsia="仿宋_GB2312" w:hAnsi="Times New Roman" w:hint="eastAsia"/>
          <w:sz w:val="32"/>
          <w:szCs w:val="32"/>
        </w:rPr>
        <w:t>(11):3-6</w:t>
      </w:r>
      <w:r w:rsidR="00F40465" w:rsidRPr="000D05FC">
        <w:rPr>
          <w:rFonts w:ascii="Times New Roman" w:eastAsia="仿宋_GB2312" w:hAnsi="Times New Roman" w:hint="eastAsia"/>
          <w:sz w:val="32"/>
          <w:szCs w:val="32"/>
        </w:rPr>
        <w:t>；网络首发填写网络首发的日期</w:t>
      </w:r>
      <w:r w:rsidR="007D1E75">
        <w:rPr>
          <w:rFonts w:ascii="Times New Roman" w:eastAsia="仿宋_GB2312" w:hAnsi="Times New Roman" w:hint="eastAsia"/>
          <w:sz w:val="32"/>
          <w:szCs w:val="32"/>
        </w:rPr>
        <w:t>，并在备注栏填写文章</w:t>
      </w:r>
      <w:r w:rsidR="00101D05">
        <w:rPr>
          <w:rFonts w:ascii="Times New Roman" w:eastAsia="仿宋_GB2312" w:hAnsi="Times New Roman" w:hint="eastAsia"/>
          <w:sz w:val="32"/>
          <w:szCs w:val="32"/>
        </w:rPr>
        <w:t>在线</w:t>
      </w:r>
      <w:r w:rsidR="007D1E75">
        <w:rPr>
          <w:rFonts w:ascii="Times New Roman" w:eastAsia="仿宋_GB2312" w:hAnsi="Times New Roman" w:hint="eastAsia"/>
          <w:sz w:val="32"/>
          <w:szCs w:val="32"/>
        </w:rPr>
        <w:t>网址</w:t>
      </w:r>
      <w:r w:rsidR="00D6420F" w:rsidRPr="000D05FC">
        <w:rPr>
          <w:rFonts w:ascii="Times New Roman" w:eastAsia="仿宋_GB2312" w:hAnsi="Times New Roman" w:hint="eastAsia"/>
          <w:sz w:val="32"/>
          <w:szCs w:val="32"/>
        </w:rPr>
        <w:t>。</w:t>
      </w:r>
      <w:r w:rsidR="00E67BA7" w:rsidRPr="000D05FC">
        <w:rPr>
          <w:rFonts w:ascii="Times New Roman" w:eastAsia="仿宋_GB2312" w:hAnsi="Times New Roman" w:hint="eastAsia"/>
          <w:sz w:val="32"/>
          <w:szCs w:val="32"/>
        </w:rPr>
        <w:t>已录用</w:t>
      </w:r>
      <w:r w:rsidRPr="000D05FC">
        <w:rPr>
          <w:rFonts w:ascii="Times New Roman" w:eastAsia="仿宋_GB2312" w:hAnsi="Times New Roman" w:hint="eastAsia"/>
          <w:sz w:val="32"/>
          <w:szCs w:val="32"/>
        </w:rPr>
        <w:t>，发表时间栏填写“无”。</w:t>
      </w:r>
    </w:p>
    <w:p w14:paraId="603E864D" w14:textId="7C714095" w:rsidR="000650C2" w:rsidRPr="000D05FC" w:rsidRDefault="000650C2" w:rsidP="0011396F">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lastRenderedPageBreak/>
        <w:t>专利填写授权时间，应用型研究成果填写</w:t>
      </w:r>
      <w:r w:rsidR="00A26564" w:rsidRPr="000D05FC">
        <w:rPr>
          <w:rFonts w:ascii="Times New Roman" w:eastAsia="仿宋_GB2312" w:hAnsi="Times New Roman" w:hint="eastAsia"/>
          <w:sz w:val="32"/>
          <w:szCs w:val="32"/>
        </w:rPr>
        <w:t>登记</w:t>
      </w:r>
      <w:r w:rsidRPr="000D05FC">
        <w:rPr>
          <w:rFonts w:ascii="Times New Roman" w:eastAsia="仿宋_GB2312" w:hAnsi="Times New Roman" w:hint="eastAsia"/>
          <w:sz w:val="32"/>
          <w:szCs w:val="32"/>
        </w:rPr>
        <w:t>时间，著作填写出版时间，如“</w:t>
      </w:r>
      <w:r w:rsidRPr="000D05FC">
        <w:rPr>
          <w:rFonts w:ascii="Times New Roman" w:eastAsia="仿宋_GB2312" w:hAnsi="Times New Roman" w:hint="eastAsia"/>
          <w:sz w:val="32"/>
          <w:szCs w:val="32"/>
        </w:rPr>
        <w:t>2022.10</w:t>
      </w:r>
      <w:r w:rsidR="001519C5" w:rsidRPr="000D05FC">
        <w:rPr>
          <w:rFonts w:ascii="Times New Roman" w:eastAsia="仿宋_GB2312" w:hAnsi="Times New Roman" w:hint="eastAsia"/>
          <w:sz w:val="32"/>
          <w:szCs w:val="32"/>
        </w:rPr>
        <w:t>.27</w:t>
      </w:r>
      <w:r w:rsidRPr="000D05FC">
        <w:rPr>
          <w:rFonts w:ascii="Times New Roman" w:eastAsia="仿宋_GB2312" w:hAnsi="Times New Roman" w:hint="eastAsia"/>
          <w:sz w:val="32"/>
          <w:szCs w:val="32"/>
        </w:rPr>
        <w:t>”。</w:t>
      </w:r>
    </w:p>
    <w:p w14:paraId="59B328D0" w14:textId="12117A99" w:rsidR="00D6420F" w:rsidRPr="000D05FC" w:rsidRDefault="00DE7130" w:rsidP="0011396F">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t>6.</w:t>
      </w:r>
      <w:r w:rsidR="00E67BA7" w:rsidRPr="000D05FC">
        <w:rPr>
          <w:rFonts w:ascii="Times New Roman" w:eastAsia="仿宋_GB2312" w:hAnsi="Times New Roman" w:hint="eastAsia"/>
          <w:sz w:val="32"/>
          <w:szCs w:val="32"/>
        </w:rPr>
        <w:t>当前成果状态选择</w:t>
      </w:r>
      <w:r w:rsidR="00D6420F" w:rsidRPr="000D05FC">
        <w:rPr>
          <w:rFonts w:ascii="Times New Roman" w:eastAsia="仿宋_GB2312" w:hAnsi="Times New Roman" w:hint="eastAsia"/>
          <w:sz w:val="32"/>
          <w:szCs w:val="32"/>
        </w:rPr>
        <w:t>：</w:t>
      </w:r>
      <w:r w:rsidR="00E67BA7" w:rsidRPr="000D05FC">
        <w:rPr>
          <w:rFonts w:ascii="Times New Roman" w:eastAsia="仿宋_GB2312" w:hAnsi="Times New Roman" w:hint="eastAsia"/>
          <w:sz w:val="32"/>
          <w:szCs w:val="32"/>
        </w:rPr>
        <w:t>已发表、已录用。论文见刊或</w:t>
      </w:r>
      <w:r w:rsidR="00E67BA7" w:rsidRPr="000D05FC">
        <w:rPr>
          <w:rFonts w:ascii="Times New Roman" w:eastAsia="仿宋_GB2312" w:hAnsi="Times New Roman" w:hint="eastAsia"/>
          <w:sz w:val="32"/>
          <w:szCs w:val="32"/>
        </w:rPr>
        <w:t>online</w:t>
      </w:r>
      <w:r w:rsidR="00E67BA7" w:rsidRPr="000D05FC">
        <w:rPr>
          <w:rFonts w:ascii="Times New Roman" w:eastAsia="仿宋_GB2312" w:hAnsi="Times New Roman" w:hint="eastAsia"/>
          <w:sz w:val="32"/>
          <w:szCs w:val="32"/>
        </w:rPr>
        <w:t>、专利已授权、应用型研究成果已授权、著作已出版选择</w:t>
      </w:r>
      <w:r w:rsidR="001E4CF3" w:rsidRPr="000D05FC">
        <w:rPr>
          <w:rFonts w:ascii="Times New Roman" w:eastAsia="仿宋_GB2312" w:hAnsi="Times New Roman" w:hint="eastAsia"/>
          <w:sz w:val="32"/>
          <w:szCs w:val="32"/>
        </w:rPr>
        <w:t>“已发表”，</w:t>
      </w:r>
      <w:r w:rsidR="00D6420F" w:rsidRPr="000D05FC">
        <w:rPr>
          <w:rFonts w:ascii="Times New Roman" w:eastAsia="仿宋_GB2312" w:hAnsi="Times New Roman" w:hint="eastAsia"/>
          <w:sz w:val="32"/>
          <w:szCs w:val="32"/>
        </w:rPr>
        <w:t>论文仅有录用通知</w:t>
      </w:r>
      <w:r w:rsidR="001E4CF3" w:rsidRPr="000D05FC">
        <w:rPr>
          <w:rFonts w:ascii="Times New Roman" w:eastAsia="仿宋_GB2312" w:hAnsi="Times New Roman" w:hint="eastAsia"/>
          <w:sz w:val="32"/>
          <w:szCs w:val="32"/>
        </w:rPr>
        <w:t>选择</w:t>
      </w:r>
      <w:r w:rsidR="00D6420F" w:rsidRPr="000D05FC">
        <w:rPr>
          <w:rFonts w:ascii="Times New Roman" w:eastAsia="仿宋_GB2312" w:hAnsi="Times New Roman" w:hint="eastAsia"/>
          <w:sz w:val="32"/>
          <w:szCs w:val="32"/>
        </w:rPr>
        <w:t>“已录用”。</w:t>
      </w:r>
    </w:p>
    <w:p w14:paraId="4931A288" w14:textId="785DE3C4" w:rsidR="000650C2" w:rsidRPr="000D05FC" w:rsidRDefault="00DE7130" w:rsidP="0011396F">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t>7</w:t>
      </w:r>
      <w:r w:rsidR="000650C2" w:rsidRPr="000D05FC">
        <w:rPr>
          <w:rFonts w:ascii="Times New Roman" w:eastAsia="仿宋_GB2312" w:hAnsi="Times New Roman" w:hint="eastAsia"/>
          <w:sz w:val="32"/>
          <w:szCs w:val="32"/>
        </w:rPr>
        <w:t>.</w:t>
      </w:r>
      <w:r w:rsidR="000650C2" w:rsidRPr="000D05FC">
        <w:rPr>
          <w:rFonts w:ascii="Times New Roman" w:eastAsia="仿宋_GB2312" w:hAnsi="Times New Roman" w:hint="eastAsia"/>
          <w:sz w:val="32"/>
          <w:szCs w:val="32"/>
        </w:rPr>
        <w:t>附件上传：</w:t>
      </w:r>
      <w:r w:rsidRPr="000D05FC">
        <w:rPr>
          <w:rFonts w:ascii="Times New Roman" w:eastAsia="仿宋_GB2312" w:hAnsi="Times New Roman" w:hint="eastAsia"/>
          <w:sz w:val="32"/>
          <w:szCs w:val="32"/>
        </w:rPr>
        <w:t>须上传</w:t>
      </w:r>
      <w:r w:rsidR="0011396F" w:rsidRPr="000D05FC">
        <w:rPr>
          <w:rFonts w:ascii="Times New Roman" w:eastAsia="仿宋_GB2312" w:hAnsi="Times New Roman" w:hint="eastAsia"/>
          <w:sz w:val="32"/>
          <w:szCs w:val="32"/>
        </w:rPr>
        <w:t>PDF</w:t>
      </w:r>
      <w:r w:rsidR="0011396F" w:rsidRPr="000D05FC">
        <w:rPr>
          <w:rFonts w:ascii="Times New Roman" w:eastAsia="仿宋_GB2312" w:hAnsi="Times New Roman" w:hint="eastAsia"/>
          <w:sz w:val="32"/>
          <w:szCs w:val="32"/>
        </w:rPr>
        <w:t>文件</w:t>
      </w:r>
      <w:r w:rsidRPr="000D05FC">
        <w:rPr>
          <w:rFonts w:ascii="Times New Roman" w:eastAsia="仿宋_GB2312" w:hAnsi="Times New Roman" w:hint="eastAsia"/>
          <w:sz w:val="32"/>
          <w:szCs w:val="32"/>
        </w:rPr>
        <w:t>，</w:t>
      </w:r>
      <w:r w:rsidR="0011396F" w:rsidRPr="000D05FC">
        <w:rPr>
          <w:rFonts w:ascii="Times New Roman" w:eastAsia="仿宋_GB2312" w:hAnsi="Times New Roman" w:hint="eastAsia"/>
          <w:sz w:val="32"/>
          <w:szCs w:val="32"/>
        </w:rPr>
        <w:t>论文上传刊物封面、目录及论文首页（可处理</w:t>
      </w:r>
      <w:r w:rsidR="0011396F" w:rsidRPr="000D05FC">
        <w:rPr>
          <w:rFonts w:ascii="Times New Roman" w:eastAsia="仿宋_GB2312" w:hAnsi="Times New Roman" w:hint="eastAsia"/>
          <w:sz w:val="32"/>
          <w:szCs w:val="32"/>
        </w:rPr>
        <w:t>PDF</w:t>
      </w:r>
      <w:r w:rsidR="0011396F" w:rsidRPr="000D05FC">
        <w:rPr>
          <w:rFonts w:ascii="Times New Roman" w:eastAsia="仿宋_GB2312" w:hAnsi="Times New Roman" w:hint="eastAsia"/>
          <w:sz w:val="32"/>
          <w:szCs w:val="32"/>
        </w:rPr>
        <w:t>文件分割及合并网站网址</w:t>
      </w:r>
      <w:r w:rsidR="0011396F" w:rsidRPr="000D05FC">
        <w:rPr>
          <w:rFonts w:ascii="Times New Roman" w:eastAsia="仿宋_GB2312" w:hAnsi="Times New Roman" w:hint="eastAsia"/>
          <w:sz w:val="32"/>
          <w:szCs w:val="32"/>
        </w:rPr>
        <w:t>https://docsmall.com/</w:t>
      </w:r>
      <w:r w:rsidR="0011396F" w:rsidRPr="000D05FC">
        <w:rPr>
          <w:rFonts w:ascii="Times New Roman" w:eastAsia="仿宋_GB2312" w:hAnsi="Times New Roman" w:hint="eastAsia"/>
          <w:sz w:val="32"/>
          <w:szCs w:val="32"/>
        </w:rPr>
        <w:t>）</w:t>
      </w:r>
      <w:r w:rsidR="000650C2" w:rsidRPr="000D05FC">
        <w:rPr>
          <w:rFonts w:ascii="Times New Roman" w:eastAsia="仿宋_GB2312" w:hAnsi="Times New Roman" w:hint="eastAsia"/>
          <w:sz w:val="32"/>
          <w:szCs w:val="32"/>
        </w:rPr>
        <w:t>，</w:t>
      </w:r>
      <w:r w:rsidR="001E4CF3" w:rsidRPr="000D05FC">
        <w:rPr>
          <w:rFonts w:ascii="Times New Roman" w:eastAsia="仿宋_GB2312" w:hAnsi="Times New Roman" w:hint="eastAsia"/>
          <w:sz w:val="32"/>
          <w:szCs w:val="32"/>
        </w:rPr>
        <w:t>已录用</w:t>
      </w:r>
      <w:r w:rsidR="0011396F" w:rsidRPr="000D05FC">
        <w:rPr>
          <w:rFonts w:ascii="Times New Roman" w:eastAsia="仿宋_GB2312" w:hAnsi="Times New Roman" w:hint="eastAsia"/>
          <w:sz w:val="32"/>
          <w:szCs w:val="32"/>
        </w:rPr>
        <w:t>上传</w:t>
      </w:r>
      <w:r w:rsidR="001E4CF3" w:rsidRPr="000D05FC">
        <w:rPr>
          <w:rFonts w:ascii="Times New Roman" w:eastAsia="仿宋_GB2312" w:hAnsi="Times New Roman" w:hint="eastAsia"/>
          <w:sz w:val="32"/>
          <w:szCs w:val="32"/>
        </w:rPr>
        <w:t>导师签字、加盖学院公章的</w:t>
      </w:r>
      <w:r w:rsidR="0011396F" w:rsidRPr="000D05FC">
        <w:rPr>
          <w:rFonts w:ascii="Times New Roman" w:eastAsia="仿宋_GB2312" w:hAnsi="Times New Roman" w:hint="eastAsia"/>
          <w:sz w:val="32"/>
          <w:szCs w:val="32"/>
        </w:rPr>
        <w:t>录用通知函</w:t>
      </w:r>
      <w:r w:rsidR="007179A9" w:rsidRPr="000D05FC">
        <w:rPr>
          <w:rFonts w:ascii="Times New Roman" w:eastAsia="仿宋_GB2312" w:hAnsi="Times New Roman" w:hint="eastAsia"/>
          <w:sz w:val="32"/>
          <w:szCs w:val="32"/>
        </w:rPr>
        <w:t>，</w:t>
      </w:r>
      <w:r w:rsidR="000650C2" w:rsidRPr="000D05FC">
        <w:rPr>
          <w:rFonts w:ascii="Times New Roman" w:eastAsia="仿宋_GB2312" w:hAnsi="Times New Roman" w:hint="eastAsia"/>
          <w:sz w:val="32"/>
          <w:szCs w:val="32"/>
        </w:rPr>
        <w:t>专利上</w:t>
      </w:r>
      <w:proofErr w:type="gramStart"/>
      <w:r w:rsidR="000650C2" w:rsidRPr="000D05FC">
        <w:rPr>
          <w:rFonts w:ascii="Times New Roman" w:eastAsia="仿宋_GB2312" w:hAnsi="Times New Roman" w:hint="eastAsia"/>
          <w:sz w:val="32"/>
          <w:szCs w:val="32"/>
        </w:rPr>
        <w:t>传专利</w:t>
      </w:r>
      <w:proofErr w:type="gramEnd"/>
      <w:r w:rsidR="000650C2" w:rsidRPr="000D05FC">
        <w:rPr>
          <w:rFonts w:ascii="Times New Roman" w:eastAsia="仿宋_GB2312" w:hAnsi="Times New Roman" w:hint="eastAsia"/>
          <w:sz w:val="32"/>
          <w:szCs w:val="32"/>
        </w:rPr>
        <w:t>证书，应用型研究成果上</w:t>
      </w:r>
      <w:proofErr w:type="gramStart"/>
      <w:r w:rsidR="000650C2" w:rsidRPr="000D05FC">
        <w:rPr>
          <w:rFonts w:ascii="Times New Roman" w:eastAsia="仿宋_GB2312" w:hAnsi="Times New Roman" w:hint="eastAsia"/>
          <w:sz w:val="32"/>
          <w:szCs w:val="32"/>
        </w:rPr>
        <w:t>传</w:t>
      </w:r>
      <w:r w:rsidR="00A26564" w:rsidRPr="000D05FC">
        <w:rPr>
          <w:rFonts w:ascii="Times New Roman" w:eastAsia="仿宋_GB2312" w:hAnsi="Times New Roman" w:hint="eastAsia"/>
          <w:sz w:val="32"/>
          <w:szCs w:val="32"/>
        </w:rPr>
        <w:t>登记</w:t>
      </w:r>
      <w:proofErr w:type="gramEnd"/>
      <w:r w:rsidR="00A26564" w:rsidRPr="000D05FC">
        <w:rPr>
          <w:rFonts w:ascii="Times New Roman" w:eastAsia="仿宋_GB2312" w:hAnsi="Times New Roman" w:hint="eastAsia"/>
          <w:sz w:val="32"/>
          <w:szCs w:val="32"/>
        </w:rPr>
        <w:t>证书</w:t>
      </w:r>
      <w:r w:rsidR="000650C2" w:rsidRPr="000D05FC">
        <w:rPr>
          <w:rFonts w:ascii="Times New Roman" w:eastAsia="仿宋_GB2312" w:hAnsi="Times New Roman" w:hint="eastAsia"/>
          <w:sz w:val="32"/>
          <w:szCs w:val="32"/>
        </w:rPr>
        <w:t>，著作上传封面</w:t>
      </w:r>
      <w:r w:rsidR="0011396F" w:rsidRPr="000D05FC">
        <w:rPr>
          <w:rFonts w:ascii="Times New Roman" w:eastAsia="仿宋_GB2312" w:hAnsi="Times New Roman" w:hint="eastAsia"/>
          <w:sz w:val="32"/>
          <w:szCs w:val="32"/>
        </w:rPr>
        <w:t>、</w:t>
      </w:r>
      <w:r w:rsidR="000650C2" w:rsidRPr="000D05FC">
        <w:rPr>
          <w:rFonts w:ascii="Times New Roman" w:eastAsia="仿宋_GB2312" w:hAnsi="Times New Roman" w:hint="eastAsia"/>
          <w:sz w:val="32"/>
          <w:szCs w:val="32"/>
        </w:rPr>
        <w:t>目录</w:t>
      </w:r>
      <w:r w:rsidR="0011396F" w:rsidRPr="000D05FC">
        <w:rPr>
          <w:rFonts w:ascii="Times New Roman" w:eastAsia="仿宋_GB2312" w:hAnsi="Times New Roman" w:hint="eastAsia"/>
          <w:sz w:val="32"/>
          <w:szCs w:val="32"/>
        </w:rPr>
        <w:t>和版权页</w:t>
      </w:r>
      <w:r w:rsidR="000650C2" w:rsidRPr="000D05FC">
        <w:rPr>
          <w:rFonts w:ascii="Times New Roman" w:eastAsia="仿宋_GB2312" w:hAnsi="Times New Roman" w:hint="eastAsia"/>
          <w:sz w:val="32"/>
          <w:szCs w:val="32"/>
        </w:rPr>
        <w:t>。</w:t>
      </w:r>
    </w:p>
    <w:p w14:paraId="103515A0" w14:textId="46C0306D" w:rsidR="00DE7130" w:rsidRPr="000D05FC" w:rsidRDefault="00DE7130" w:rsidP="0011396F">
      <w:pPr>
        <w:ind w:firstLineChars="200" w:firstLine="640"/>
        <w:rPr>
          <w:rFonts w:ascii="Times New Roman" w:eastAsia="仿宋_GB2312" w:hAnsi="Times New Roman"/>
          <w:b/>
          <w:sz w:val="32"/>
          <w:szCs w:val="32"/>
        </w:rPr>
      </w:pPr>
      <w:r w:rsidRPr="000D05FC">
        <w:rPr>
          <w:rFonts w:ascii="Times New Roman" w:eastAsia="仿宋_GB2312" w:hAnsi="Times New Roman" w:hint="eastAsia"/>
          <w:sz w:val="32"/>
          <w:szCs w:val="32"/>
        </w:rPr>
        <w:t>8.</w:t>
      </w:r>
      <w:r w:rsidRPr="000D05FC">
        <w:rPr>
          <w:rFonts w:ascii="Times New Roman" w:eastAsia="仿宋_GB2312" w:hAnsi="Times New Roman" w:hint="eastAsia"/>
          <w:sz w:val="32"/>
          <w:szCs w:val="32"/>
        </w:rPr>
        <w:t>除备注</w:t>
      </w:r>
      <w:r w:rsidR="00377AA8" w:rsidRPr="000D05FC">
        <w:rPr>
          <w:rFonts w:ascii="Times New Roman" w:eastAsia="仿宋_GB2312" w:hAnsi="Times New Roman" w:hint="eastAsia"/>
          <w:sz w:val="32"/>
          <w:szCs w:val="32"/>
        </w:rPr>
        <w:t>栏外，其他信息必填，没有</w:t>
      </w:r>
      <w:r w:rsidRPr="000D05FC">
        <w:rPr>
          <w:rFonts w:ascii="Times New Roman" w:eastAsia="仿宋_GB2312" w:hAnsi="Times New Roman" w:hint="eastAsia"/>
          <w:sz w:val="32"/>
          <w:szCs w:val="32"/>
        </w:rPr>
        <w:t>填“无”</w:t>
      </w:r>
      <w:r w:rsidR="00E52314" w:rsidRPr="000D05FC">
        <w:rPr>
          <w:rFonts w:ascii="Times New Roman" w:eastAsia="仿宋_GB2312" w:hAnsi="Times New Roman" w:hint="eastAsia"/>
          <w:sz w:val="32"/>
          <w:szCs w:val="32"/>
        </w:rPr>
        <w:t>；</w:t>
      </w:r>
      <w:r w:rsidR="00E52314" w:rsidRPr="000D05FC">
        <w:rPr>
          <w:rFonts w:ascii="Times New Roman" w:eastAsia="仿宋_GB2312" w:hAnsi="Times New Roman" w:hint="eastAsia"/>
          <w:bCs/>
          <w:sz w:val="32"/>
          <w:szCs w:val="32"/>
        </w:rPr>
        <w:t>导师</w:t>
      </w:r>
      <w:proofErr w:type="gramStart"/>
      <w:r w:rsidR="00E52314" w:rsidRPr="000D05FC">
        <w:rPr>
          <w:rFonts w:ascii="Times New Roman" w:eastAsia="仿宋_GB2312" w:hAnsi="Times New Roman" w:hint="eastAsia"/>
          <w:bCs/>
          <w:sz w:val="32"/>
          <w:szCs w:val="32"/>
        </w:rPr>
        <w:t>一</w:t>
      </w:r>
      <w:proofErr w:type="gramEnd"/>
      <w:r w:rsidR="00E52314" w:rsidRPr="000D05FC">
        <w:rPr>
          <w:rFonts w:ascii="Times New Roman" w:eastAsia="仿宋_GB2312" w:hAnsi="Times New Roman" w:hint="eastAsia"/>
          <w:bCs/>
          <w:sz w:val="32"/>
          <w:szCs w:val="32"/>
        </w:rPr>
        <w:t>作、学生二作发表的成果，导师须为研究生主导师；学术论文共同</w:t>
      </w:r>
      <w:proofErr w:type="gramStart"/>
      <w:r w:rsidR="00E52314" w:rsidRPr="000D05FC">
        <w:rPr>
          <w:rFonts w:ascii="Times New Roman" w:eastAsia="仿宋_GB2312" w:hAnsi="Times New Roman" w:hint="eastAsia"/>
          <w:bCs/>
          <w:sz w:val="32"/>
          <w:szCs w:val="32"/>
        </w:rPr>
        <w:t>一作只认可</w:t>
      </w:r>
      <w:proofErr w:type="gramEnd"/>
      <w:r w:rsidR="00E52314" w:rsidRPr="000D05FC">
        <w:rPr>
          <w:rFonts w:ascii="Times New Roman" w:eastAsia="仿宋_GB2312" w:hAnsi="Times New Roman" w:hint="eastAsia"/>
          <w:bCs/>
          <w:sz w:val="32"/>
          <w:szCs w:val="32"/>
        </w:rPr>
        <w:t>排名第一者。</w:t>
      </w:r>
    </w:p>
    <w:p w14:paraId="5F8B42E9" w14:textId="77777777" w:rsidR="000650C2" w:rsidRPr="000D05FC" w:rsidRDefault="000650C2" w:rsidP="000650C2">
      <w:pPr>
        <w:jc w:val="left"/>
        <w:rPr>
          <w:rFonts w:ascii="Times New Roman" w:eastAsia="仿宋_GB2312" w:hAnsi="Times New Roman"/>
          <w:sz w:val="32"/>
          <w:szCs w:val="32"/>
        </w:rPr>
      </w:pPr>
      <w:r w:rsidRPr="000D05FC">
        <w:rPr>
          <w:rFonts w:ascii="Times New Roman" w:eastAsia="仿宋_GB2312" w:hAnsi="Times New Roman" w:hint="eastAsia"/>
          <w:sz w:val="32"/>
          <w:szCs w:val="32"/>
        </w:rPr>
        <w:t>论文填报示例：</w:t>
      </w:r>
    </w:p>
    <w:p w14:paraId="7C92CFCA" w14:textId="6901F713" w:rsidR="000650C2" w:rsidRPr="000D05FC" w:rsidRDefault="00D949F9" w:rsidP="000650C2">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0B708AD1" wp14:editId="1D6DABEF">
            <wp:extent cx="6120130" cy="19558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955800"/>
                    </a:xfrm>
                    <a:prstGeom prst="rect">
                      <a:avLst/>
                    </a:prstGeom>
                  </pic:spPr>
                </pic:pic>
              </a:graphicData>
            </a:graphic>
          </wp:inline>
        </w:drawing>
      </w:r>
    </w:p>
    <w:p w14:paraId="273A6ED9" w14:textId="46D47E7B" w:rsidR="000650C2" w:rsidRPr="000D05FC" w:rsidRDefault="00C55D4C" w:rsidP="000650C2">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6105072E" wp14:editId="53579820">
            <wp:extent cx="6120130" cy="19488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948815"/>
                    </a:xfrm>
                    <a:prstGeom prst="rect">
                      <a:avLst/>
                    </a:prstGeom>
                  </pic:spPr>
                </pic:pic>
              </a:graphicData>
            </a:graphic>
          </wp:inline>
        </w:drawing>
      </w:r>
    </w:p>
    <w:p w14:paraId="07BB350E" w14:textId="77777777" w:rsidR="000650C2" w:rsidRPr="000D05FC" w:rsidRDefault="000650C2" w:rsidP="000650C2">
      <w:pPr>
        <w:jc w:val="left"/>
        <w:rPr>
          <w:rFonts w:ascii="Times New Roman" w:eastAsia="仿宋_GB2312" w:hAnsi="Times New Roman"/>
          <w:sz w:val="32"/>
          <w:szCs w:val="32"/>
        </w:rPr>
      </w:pPr>
      <w:r w:rsidRPr="000D05FC">
        <w:rPr>
          <w:rFonts w:ascii="Times New Roman" w:eastAsia="仿宋_GB2312" w:hAnsi="Times New Roman" w:hint="eastAsia"/>
          <w:sz w:val="32"/>
          <w:szCs w:val="32"/>
        </w:rPr>
        <w:lastRenderedPageBreak/>
        <w:t>专利填报示例：</w:t>
      </w:r>
    </w:p>
    <w:p w14:paraId="33EF12BC" w14:textId="1BDBDCDD" w:rsidR="000650C2" w:rsidRPr="000D05FC" w:rsidRDefault="00C55D4C" w:rsidP="000650C2">
      <w:pPr>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5CB4DA75" wp14:editId="2048E557">
            <wp:extent cx="6120130" cy="20040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004060"/>
                    </a:xfrm>
                    <a:prstGeom prst="rect">
                      <a:avLst/>
                    </a:prstGeom>
                  </pic:spPr>
                </pic:pic>
              </a:graphicData>
            </a:graphic>
          </wp:inline>
        </w:drawing>
      </w:r>
    </w:p>
    <w:p w14:paraId="75AE760F" w14:textId="77777777" w:rsidR="000650C2" w:rsidRPr="000D05FC" w:rsidRDefault="000650C2" w:rsidP="000650C2">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五、秘书审核：进入【特色模块管理】</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【学生成果管理】</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【科研成果审核】菜单下，审核状态设置为“已提交”，查询，查看学生填报信息和对应附件信息，选择“审核通过</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审核不通过”按钮，如审核通过后发现学生</w:t>
      </w:r>
      <w:proofErr w:type="gramStart"/>
      <w:r w:rsidRPr="000D05FC">
        <w:rPr>
          <w:rFonts w:ascii="Times New Roman" w:eastAsia="仿宋_GB2312" w:hAnsi="Times New Roman" w:hint="eastAsia"/>
          <w:sz w:val="32"/>
          <w:szCs w:val="32"/>
        </w:rPr>
        <w:t>填报仍</w:t>
      </w:r>
      <w:proofErr w:type="gramEnd"/>
      <w:r w:rsidRPr="000D05FC">
        <w:rPr>
          <w:rFonts w:ascii="Times New Roman" w:eastAsia="仿宋_GB2312" w:hAnsi="Times New Roman" w:hint="eastAsia"/>
          <w:sz w:val="32"/>
          <w:szCs w:val="32"/>
        </w:rPr>
        <w:t>存在问题，可点击“取消审核”和“审核不通过”按钮，填写审核意见，退回后学生可再次编辑，重新提交审核。</w:t>
      </w:r>
    </w:p>
    <w:p w14:paraId="6DB29D8D" w14:textId="6DFAF4CD" w:rsidR="000650C2" w:rsidRPr="000D05FC" w:rsidRDefault="000650C2" w:rsidP="000650C2">
      <w:pPr>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47682066" wp14:editId="00AFBABB">
            <wp:extent cx="6120130" cy="1949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949450"/>
                    </a:xfrm>
                    <a:prstGeom prst="rect">
                      <a:avLst/>
                    </a:prstGeom>
                  </pic:spPr>
                </pic:pic>
              </a:graphicData>
            </a:graphic>
          </wp:inline>
        </w:drawing>
      </w:r>
    </w:p>
    <w:p w14:paraId="76E7A5A0" w14:textId="3F8170BC" w:rsidR="00F10CA7" w:rsidRPr="000D05FC" w:rsidRDefault="00F10CA7" w:rsidP="00F10CA7">
      <w:pPr>
        <w:rPr>
          <w:rFonts w:ascii="Times New Roman" w:eastAsia="仿宋_GB2312" w:hAnsi="Times New Roman"/>
          <w:sz w:val="32"/>
          <w:szCs w:val="32"/>
        </w:rPr>
      </w:pPr>
      <w:r w:rsidRPr="000D05FC">
        <w:rPr>
          <w:rFonts w:ascii="Times New Roman" w:eastAsia="仿宋_GB2312" w:hAnsi="Times New Roman" w:hint="eastAsia"/>
          <w:sz w:val="32"/>
          <w:szCs w:val="32"/>
        </w:rPr>
        <w:t>六、管理员审核。管理员审核通过后，审核结果显示“通过”。</w:t>
      </w:r>
    </w:p>
    <w:p w14:paraId="75732878" w14:textId="2792F128" w:rsidR="00F10CA7" w:rsidRPr="000D05FC" w:rsidRDefault="00F10CA7" w:rsidP="00EC208C">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t>待管理员完成所有学生科研成果审核后，</w:t>
      </w:r>
      <w:r w:rsidR="00B222A0" w:rsidRPr="000D05FC">
        <w:rPr>
          <w:rFonts w:ascii="Times New Roman" w:eastAsia="仿宋_GB2312" w:hAnsi="Times New Roman" w:hint="eastAsia"/>
          <w:sz w:val="32"/>
          <w:szCs w:val="32"/>
        </w:rPr>
        <w:t>学院秘书将</w:t>
      </w:r>
      <w:r w:rsidR="00EC208C" w:rsidRPr="000D05FC">
        <w:rPr>
          <w:rFonts w:ascii="Times New Roman" w:eastAsia="仿宋_GB2312" w:hAnsi="Times New Roman" w:hint="eastAsia"/>
          <w:sz w:val="32"/>
          <w:szCs w:val="32"/>
        </w:rPr>
        <w:t>“审核结果”</w:t>
      </w:r>
      <w:r w:rsidR="00B222A0" w:rsidRPr="000D05FC">
        <w:rPr>
          <w:rFonts w:ascii="Times New Roman" w:eastAsia="仿宋_GB2312" w:hAnsi="Times New Roman" w:hint="eastAsia"/>
          <w:sz w:val="32"/>
          <w:szCs w:val="32"/>
        </w:rPr>
        <w:t>设为“通过”，</w:t>
      </w:r>
      <w:r w:rsidRPr="000D05FC">
        <w:rPr>
          <w:rFonts w:ascii="Times New Roman" w:eastAsia="仿宋_GB2312" w:hAnsi="Times New Roman" w:hint="eastAsia"/>
          <w:sz w:val="32"/>
          <w:szCs w:val="32"/>
        </w:rPr>
        <w:t>点击“打印汇总表”，</w:t>
      </w:r>
      <w:proofErr w:type="gramStart"/>
      <w:r w:rsidRPr="000D05FC">
        <w:rPr>
          <w:rFonts w:ascii="Times New Roman" w:eastAsia="仿宋_GB2312" w:hAnsi="Times New Roman" w:hint="eastAsia"/>
          <w:sz w:val="32"/>
          <w:szCs w:val="32"/>
        </w:rPr>
        <w:t>导出全</w:t>
      </w:r>
      <w:proofErr w:type="gramEnd"/>
      <w:r w:rsidRPr="000D05FC">
        <w:rPr>
          <w:rFonts w:ascii="Times New Roman" w:eastAsia="仿宋_GB2312" w:hAnsi="Times New Roman" w:hint="eastAsia"/>
          <w:sz w:val="32"/>
          <w:szCs w:val="32"/>
        </w:rPr>
        <w:t>学院所有</w:t>
      </w:r>
      <w:r w:rsidR="00B222A0" w:rsidRPr="000D05FC">
        <w:rPr>
          <w:rFonts w:ascii="Times New Roman" w:eastAsia="仿宋_GB2312" w:hAnsi="Times New Roman" w:hint="eastAsia"/>
          <w:sz w:val="32"/>
          <w:szCs w:val="32"/>
        </w:rPr>
        <w:t>通过审核的</w:t>
      </w:r>
      <w:r w:rsidRPr="000D05FC">
        <w:rPr>
          <w:rFonts w:ascii="Times New Roman" w:eastAsia="仿宋_GB2312" w:hAnsi="Times New Roman" w:hint="eastAsia"/>
          <w:sz w:val="32"/>
          <w:szCs w:val="32"/>
        </w:rPr>
        <w:t>科研成果情况，按要求签字盖章后送研究生处培养科。</w:t>
      </w:r>
      <w:r w:rsidR="00DA4182" w:rsidRPr="000D05FC">
        <w:rPr>
          <w:rFonts w:ascii="Times New Roman" w:eastAsia="仿宋_GB2312" w:hAnsi="Times New Roman" w:hint="eastAsia"/>
          <w:sz w:val="32"/>
          <w:szCs w:val="32"/>
        </w:rPr>
        <w:t>也可下载已通过的科研成果，以免因学生毕业后信息存档无法从系统查看学生科研情况。</w:t>
      </w:r>
    </w:p>
    <w:p w14:paraId="4B3A47FF" w14:textId="3897CCEF" w:rsidR="00C55D4C" w:rsidRPr="000D05FC" w:rsidRDefault="00C55D4C" w:rsidP="00C55D4C">
      <w:pPr>
        <w:rPr>
          <w:rFonts w:ascii="Times New Roman" w:eastAsia="仿宋_GB2312" w:hAnsi="Times New Roman"/>
          <w:sz w:val="32"/>
          <w:szCs w:val="32"/>
        </w:rPr>
      </w:pPr>
      <w:r w:rsidRPr="000D05FC">
        <w:rPr>
          <w:rFonts w:ascii="Times New Roman" w:eastAsia="仿宋_GB2312" w:hAnsi="Times New Roman" w:hint="eastAsia"/>
          <w:noProof/>
        </w:rPr>
        <w:lastRenderedPageBreak/>
        <w:drawing>
          <wp:inline distT="0" distB="0" distL="0" distR="0" wp14:anchorId="329DBECC" wp14:editId="017A7E60">
            <wp:extent cx="6120130" cy="13925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392555"/>
                    </a:xfrm>
                    <a:prstGeom prst="rect">
                      <a:avLst/>
                    </a:prstGeom>
                  </pic:spPr>
                </pic:pic>
              </a:graphicData>
            </a:graphic>
          </wp:inline>
        </w:drawing>
      </w:r>
    </w:p>
    <w:p w14:paraId="361567AE" w14:textId="7C4B150F" w:rsidR="00EC208C" w:rsidRPr="000D05FC" w:rsidRDefault="00EC208C" w:rsidP="00F10CA7">
      <w:pPr>
        <w:rPr>
          <w:rFonts w:ascii="Times New Roman" w:eastAsia="仿宋_GB2312" w:hAnsi="Times New Roman"/>
          <w:sz w:val="32"/>
          <w:szCs w:val="32"/>
        </w:rPr>
      </w:pPr>
      <w:r w:rsidRPr="000D05FC">
        <w:rPr>
          <w:rFonts w:ascii="Times New Roman" w:eastAsia="仿宋_GB2312" w:hAnsi="Times New Roman" w:hint="eastAsia"/>
          <w:sz w:val="32"/>
          <w:szCs w:val="32"/>
        </w:rPr>
        <w:t>七、成果审核不通过常见原因举例</w:t>
      </w:r>
    </w:p>
    <w:p w14:paraId="28034453" w14:textId="417D0B50" w:rsidR="00EC208C" w:rsidRPr="000D05FC" w:rsidRDefault="00EC208C" w:rsidP="00356C38">
      <w:pPr>
        <w:ind w:leftChars="270" w:left="567"/>
        <w:rPr>
          <w:rFonts w:ascii="Times New Roman" w:eastAsia="仿宋_GB2312" w:hAnsi="Times New Roman"/>
          <w:sz w:val="32"/>
          <w:szCs w:val="32"/>
        </w:rPr>
      </w:pPr>
      <w:r w:rsidRPr="000D05FC">
        <w:rPr>
          <w:rFonts w:ascii="Times New Roman" w:eastAsia="仿宋_GB2312" w:hAnsi="Times New Roman" w:hint="eastAsia"/>
          <w:sz w:val="32"/>
          <w:szCs w:val="32"/>
        </w:rPr>
        <w:t>1.</w:t>
      </w:r>
      <w:r w:rsidRPr="000D05FC">
        <w:rPr>
          <w:rFonts w:ascii="Times New Roman" w:eastAsia="仿宋_GB2312" w:hAnsi="Times New Roman" w:hint="eastAsia"/>
          <w:sz w:val="32"/>
          <w:szCs w:val="32"/>
        </w:rPr>
        <w:t>刊物名称栏</w:t>
      </w:r>
      <w:r w:rsidR="00331FA5" w:rsidRPr="000D05FC">
        <w:rPr>
          <w:rFonts w:ascii="Times New Roman" w:eastAsia="仿宋_GB2312" w:hAnsi="Times New Roman" w:hint="eastAsia"/>
          <w:sz w:val="32"/>
          <w:szCs w:val="32"/>
        </w:rPr>
        <w:t>格式不正确</w:t>
      </w:r>
      <w:r w:rsidRPr="000D05FC">
        <w:rPr>
          <w:rFonts w:ascii="Times New Roman" w:eastAsia="仿宋_GB2312" w:hAnsi="Times New Roman" w:hint="eastAsia"/>
          <w:sz w:val="32"/>
          <w:szCs w:val="32"/>
        </w:rPr>
        <w:t>，无刊物名称或</w:t>
      </w:r>
      <w:r w:rsidRPr="000D05FC">
        <w:rPr>
          <w:rFonts w:ascii="Times New Roman" w:eastAsia="仿宋_GB2312" w:hAnsi="Times New Roman" w:hint="eastAsia"/>
          <w:sz w:val="32"/>
          <w:szCs w:val="32"/>
        </w:rPr>
        <w:t>CN</w:t>
      </w:r>
      <w:r w:rsidRPr="000D05FC">
        <w:rPr>
          <w:rFonts w:ascii="Times New Roman" w:eastAsia="仿宋_GB2312" w:hAnsi="Times New Roman" w:hint="eastAsia"/>
          <w:sz w:val="32"/>
          <w:szCs w:val="32"/>
        </w:rPr>
        <w:t>号信息；</w:t>
      </w:r>
    </w:p>
    <w:p w14:paraId="42591DD4" w14:textId="3697D1A5" w:rsidR="00EC208C" w:rsidRPr="000D05FC" w:rsidRDefault="00EC208C" w:rsidP="00356C38">
      <w:pPr>
        <w:ind w:leftChars="270" w:left="567"/>
        <w:rPr>
          <w:rFonts w:ascii="Times New Roman" w:eastAsia="仿宋_GB2312" w:hAnsi="Times New Roman"/>
          <w:sz w:val="32"/>
          <w:szCs w:val="32"/>
        </w:rPr>
      </w:pPr>
      <w:r w:rsidRPr="000D05FC">
        <w:rPr>
          <w:rFonts w:ascii="Times New Roman" w:eastAsia="仿宋_GB2312" w:hAnsi="Times New Roman" w:hint="eastAsia"/>
          <w:sz w:val="32"/>
          <w:szCs w:val="32"/>
        </w:rPr>
        <w:t>2.</w:t>
      </w:r>
      <w:r w:rsidRPr="000D05FC">
        <w:rPr>
          <w:rFonts w:ascii="Times New Roman" w:eastAsia="仿宋_GB2312" w:hAnsi="Times New Roman" w:hint="eastAsia"/>
          <w:sz w:val="32"/>
          <w:szCs w:val="32"/>
        </w:rPr>
        <w:t>附件未上传</w:t>
      </w:r>
      <w:r w:rsidRPr="000D05FC">
        <w:rPr>
          <w:rFonts w:ascii="Times New Roman" w:eastAsia="仿宋_GB2312" w:hAnsi="Times New Roman" w:hint="eastAsia"/>
          <w:sz w:val="32"/>
          <w:szCs w:val="32"/>
        </w:rPr>
        <w:t>PDF</w:t>
      </w:r>
      <w:proofErr w:type="gramStart"/>
      <w:r w:rsidRPr="000D05FC">
        <w:rPr>
          <w:rFonts w:ascii="Times New Roman" w:eastAsia="仿宋_GB2312" w:hAnsi="Times New Roman" w:hint="eastAsia"/>
          <w:sz w:val="32"/>
          <w:szCs w:val="32"/>
        </w:rPr>
        <w:t>版导致</w:t>
      </w:r>
      <w:proofErr w:type="gramEnd"/>
      <w:r w:rsidRPr="000D05FC">
        <w:rPr>
          <w:rFonts w:ascii="Times New Roman" w:eastAsia="仿宋_GB2312" w:hAnsi="Times New Roman" w:hint="eastAsia"/>
          <w:sz w:val="32"/>
          <w:szCs w:val="32"/>
        </w:rPr>
        <w:t>预览失败；</w:t>
      </w:r>
      <w:r w:rsidRPr="000D05FC">
        <w:rPr>
          <w:rFonts w:ascii="Times New Roman" w:eastAsia="仿宋_GB2312" w:hAnsi="Times New Roman" w:hint="eastAsia"/>
          <w:sz w:val="32"/>
          <w:szCs w:val="32"/>
        </w:rPr>
        <w:t>PDF</w:t>
      </w:r>
      <w:r w:rsidRPr="000D05FC">
        <w:rPr>
          <w:rFonts w:ascii="Times New Roman" w:eastAsia="仿宋_GB2312" w:hAnsi="Times New Roman" w:hint="eastAsia"/>
          <w:sz w:val="32"/>
          <w:szCs w:val="32"/>
        </w:rPr>
        <w:t>版本文件不清晰；</w:t>
      </w:r>
      <w:r w:rsidR="00200686" w:rsidRPr="000D05FC">
        <w:rPr>
          <w:rFonts w:ascii="Times New Roman" w:eastAsia="仿宋_GB2312" w:hAnsi="Times New Roman" w:hint="eastAsia"/>
          <w:sz w:val="32"/>
          <w:szCs w:val="32"/>
        </w:rPr>
        <w:t>附件上传刊物封面、目录及论文首页；</w:t>
      </w:r>
    </w:p>
    <w:p w14:paraId="3E589F3C" w14:textId="53A89529" w:rsidR="00EC208C" w:rsidRPr="000D05FC" w:rsidRDefault="00EC208C" w:rsidP="00356C38">
      <w:pPr>
        <w:ind w:leftChars="270" w:left="567"/>
        <w:rPr>
          <w:rFonts w:ascii="Times New Roman" w:eastAsia="仿宋_GB2312" w:hAnsi="Times New Roman"/>
          <w:sz w:val="32"/>
          <w:szCs w:val="32"/>
        </w:rPr>
      </w:pPr>
      <w:r w:rsidRPr="000D05FC">
        <w:rPr>
          <w:rFonts w:ascii="Times New Roman" w:eastAsia="仿宋_GB2312" w:hAnsi="Times New Roman" w:hint="eastAsia"/>
          <w:sz w:val="32"/>
          <w:szCs w:val="32"/>
        </w:rPr>
        <w:t>3.</w:t>
      </w:r>
      <w:r w:rsidRPr="000D05FC">
        <w:rPr>
          <w:rFonts w:ascii="Times New Roman" w:eastAsia="仿宋_GB2312" w:hAnsi="Times New Roman" w:hint="eastAsia"/>
          <w:sz w:val="32"/>
          <w:szCs w:val="32"/>
        </w:rPr>
        <w:t>被</w:t>
      </w:r>
      <w:r w:rsidRPr="000D05FC">
        <w:rPr>
          <w:rFonts w:ascii="Times New Roman" w:eastAsia="仿宋_GB2312" w:hAnsi="Times New Roman" w:hint="eastAsia"/>
          <w:sz w:val="32"/>
          <w:szCs w:val="32"/>
        </w:rPr>
        <w:t>SCI</w:t>
      </w:r>
      <w:r w:rsidRPr="000D05FC">
        <w:rPr>
          <w:rFonts w:ascii="Times New Roman" w:eastAsia="仿宋_GB2312" w:hAnsi="Times New Roman" w:hint="eastAsia"/>
          <w:sz w:val="32"/>
          <w:szCs w:val="32"/>
        </w:rPr>
        <w:t>收录的期刊分区或影响因子未填写；</w:t>
      </w:r>
    </w:p>
    <w:p w14:paraId="54EE66E0" w14:textId="4163114B" w:rsidR="00EC208C" w:rsidRPr="000D05FC" w:rsidRDefault="00EC208C" w:rsidP="00356C38">
      <w:pPr>
        <w:ind w:leftChars="270" w:left="567"/>
        <w:rPr>
          <w:rFonts w:ascii="Times New Roman" w:eastAsia="仿宋_GB2312" w:hAnsi="Times New Roman"/>
          <w:sz w:val="32"/>
          <w:szCs w:val="32"/>
        </w:rPr>
      </w:pPr>
      <w:r w:rsidRPr="000D05FC">
        <w:rPr>
          <w:rFonts w:ascii="Times New Roman" w:eastAsia="仿宋_GB2312" w:hAnsi="Times New Roman" w:hint="eastAsia"/>
          <w:sz w:val="32"/>
          <w:szCs w:val="32"/>
        </w:rPr>
        <w:t>4.</w:t>
      </w:r>
      <w:r w:rsidR="00200686" w:rsidRPr="000D05FC">
        <w:rPr>
          <w:rFonts w:ascii="Times New Roman" w:eastAsia="仿宋_GB2312" w:hAnsi="Times New Roman" w:hint="eastAsia"/>
          <w:sz w:val="32"/>
          <w:szCs w:val="32"/>
        </w:rPr>
        <w:t>论文</w:t>
      </w:r>
      <w:r w:rsidRPr="000D05FC">
        <w:rPr>
          <w:rFonts w:ascii="Times New Roman" w:eastAsia="仿宋_GB2312" w:hAnsi="Times New Roman" w:hint="eastAsia"/>
          <w:sz w:val="32"/>
          <w:szCs w:val="32"/>
        </w:rPr>
        <w:t>发表时间未按格式要求填写；</w:t>
      </w:r>
    </w:p>
    <w:p w14:paraId="3ED7FC96" w14:textId="33805422" w:rsidR="00EC208C" w:rsidRPr="000D05FC" w:rsidRDefault="00F22C85" w:rsidP="00356C38">
      <w:pPr>
        <w:ind w:leftChars="270" w:left="567"/>
        <w:rPr>
          <w:rFonts w:ascii="Times New Roman" w:eastAsia="仿宋_GB2312" w:hAnsi="Times New Roman"/>
          <w:sz w:val="32"/>
          <w:szCs w:val="32"/>
        </w:rPr>
      </w:pPr>
      <w:r w:rsidRPr="000D05FC">
        <w:rPr>
          <w:rFonts w:ascii="Times New Roman" w:eastAsia="仿宋_GB2312" w:hAnsi="Times New Roman" w:hint="eastAsia"/>
          <w:sz w:val="32"/>
          <w:szCs w:val="32"/>
        </w:rPr>
        <w:t>5.</w:t>
      </w:r>
      <w:r w:rsidRPr="000D05FC">
        <w:rPr>
          <w:rFonts w:ascii="Times New Roman" w:eastAsia="仿宋_GB2312" w:hAnsi="Times New Roman" w:hint="eastAsia"/>
          <w:sz w:val="32"/>
          <w:szCs w:val="32"/>
        </w:rPr>
        <w:t>专利类成果</w:t>
      </w:r>
      <w:r w:rsidR="00EC208C" w:rsidRPr="000D05FC">
        <w:rPr>
          <w:rFonts w:ascii="Times New Roman" w:eastAsia="仿宋_GB2312" w:hAnsi="Times New Roman" w:hint="eastAsia"/>
          <w:sz w:val="32"/>
          <w:szCs w:val="32"/>
        </w:rPr>
        <w:t>附件</w:t>
      </w:r>
      <w:r w:rsidRPr="000D05FC">
        <w:rPr>
          <w:rFonts w:ascii="Times New Roman" w:eastAsia="仿宋_GB2312" w:hAnsi="Times New Roman" w:hint="eastAsia"/>
          <w:sz w:val="32"/>
          <w:szCs w:val="32"/>
        </w:rPr>
        <w:t>未</w:t>
      </w:r>
      <w:r w:rsidR="00EC208C" w:rsidRPr="000D05FC">
        <w:rPr>
          <w:rFonts w:ascii="Times New Roman" w:eastAsia="仿宋_GB2312" w:hAnsi="Times New Roman" w:hint="eastAsia"/>
          <w:sz w:val="32"/>
          <w:szCs w:val="32"/>
        </w:rPr>
        <w:t>上传发明专利证书；</w:t>
      </w:r>
      <w:r w:rsidR="00200686" w:rsidRPr="000D05FC">
        <w:rPr>
          <w:rFonts w:ascii="Times New Roman" w:eastAsia="仿宋_GB2312" w:hAnsi="Times New Roman" w:hint="eastAsia"/>
          <w:sz w:val="32"/>
          <w:szCs w:val="32"/>
        </w:rPr>
        <w:t>已录用上传导师签字、加盖学院公章的录用通知函；</w:t>
      </w:r>
    </w:p>
    <w:p w14:paraId="6A1E5BAD" w14:textId="7BDD8254" w:rsidR="00EC208C" w:rsidRPr="000D05FC" w:rsidRDefault="00F22C85" w:rsidP="00356C38">
      <w:pPr>
        <w:ind w:leftChars="270" w:left="567"/>
        <w:rPr>
          <w:rFonts w:ascii="Times New Roman" w:eastAsia="仿宋_GB2312" w:hAnsi="Times New Roman"/>
          <w:sz w:val="32"/>
          <w:szCs w:val="32"/>
        </w:rPr>
      </w:pPr>
      <w:r w:rsidRPr="000D05FC">
        <w:rPr>
          <w:rFonts w:ascii="Times New Roman" w:eastAsia="仿宋_GB2312" w:hAnsi="Times New Roman" w:hint="eastAsia"/>
          <w:sz w:val="32"/>
          <w:szCs w:val="32"/>
        </w:rPr>
        <w:t>6.</w:t>
      </w:r>
      <w:r w:rsidR="00EC208C" w:rsidRPr="000D05FC">
        <w:rPr>
          <w:rFonts w:ascii="Times New Roman" w:eastAsia="仿宋_GB2312" w:hAnsi="Times New Roman" w:hint="eastAsia"/>
          <w:sz w:val="32"/>
          <w:szCs w:val="32"/>
        </w:rPr>
        <w:t>同一成果</w:t>
      </w:r>
      <w:r w:rsidRPr="000D05FC">
        <w:rPr>
          <w:rFonts w:ascii="Times New Roman" w:eastAsia="仿宋_GB2312" w:hAnsi="Times New Roman" w:hint="eastAsia"/>
          <w:sz w:val="32"/>
          <w:szCs w:val="32"/>
        </w:rPr>
        <w:t>多次</w:t>
      </w:r>
      <w:r w:rsidR="00EC208C" w:rsidRPr="000D05FC">
        <w:rPr>
          <w:rFonts w:ascii="Times New Roman" w:eastAsia="仿宋_GB2312" w:hAnsi="Times New Roman" w:hint="eastAsia"/>
          <w:sz w:val="32"/>
          <w:szCs w:val="32"/>
        </w:rPr>
        <w:t>重复提交</w:t>
      </w:r>
      <w:r w:rsidRPr="000D05FC">
        <w:rPr>
          <w:rFonts w:ascii="Times New Roman" w:eastAsia="仿宋_GB2312" w:hAnsi="Times New Roman" w:hint="eastAsia"/>
          <w:sz w:val="32"/>
          <w:szCs w:val="32"/>
        </w:rPr>
        <w:t>。</w:t>
      </w:r>
    </w:p>
    <w:p w14:paraId="78531D76" w14:textId="77777777" w:rsidR="00870F9C" w:rsidRPr="000D05FC" w:rsidRDefault="00870F9C">
      <w:pPr>
        <w:widowControl/>
        <w:jc w:val="left"/>
        <w:rPr>
          <w:rFonts w:ascii="Times New Roman" w:eastAsia="仿宋_GB2312" w:hAnsi="Times New Roman"/>
          <w:sz w:val="32"/>
          <w:szCs w:val="32"/>
        </w:rPr>
      </w:pPr>
      <w:r w:rsidRPr="000D05FC">
        <w:rPr>
          <w:rFonts w:ascii="Times New Roman" w:eastAsia="仿宋_GB2312" w:hAnsi="Times New Roman" w:hint="eastAsia"/>
          <w:sz w:val="32"/>
          <w:szCs w:val="32"/>
        </w:rPr>
        <w:br w:type="page"/>
      </w:r>
    </w:p>
    <w:p w14:paraId="279E1FCB" w14:textId="77777777" w:rsidR="00A17066" w:rsidRPr="000D05FC" w:rsidRDefault="00AA7AC2" w:rsidP="00313E31">
      <w:pPr>
        <w:spacing w:afterLines="50" w:after="156"/>
        <w:jc w:val="center"/>
        <w:outlineLvl w:val="0"/>
        <w:rPr>
          <w:rFonts w:ascii="Times New Roman" w:eastAsia="仿宋_GB2312" w:hAnsi="Times New Roman"/>
          <w:b/>
          <w:sz w:val="36"/>
          <w:szCs w:val="36"/>
        </w:rPr>
      </w:pPr>
      <w:bookmarkStart w:id="4" w:name="_Toc127902268"/>
      <w:r w:rsidRPr="000D05FC">
        <w:rPr>
          <w:rFonts w:ascii="Times New Roman" w:eastAsia="仿宋_GB2312" w:hAnsi="Times New Roman" w:hint="eastAsia"/>
          <w:b/>
          <w:sz w:val="36"/>
          <w:szCs w:val="36"/>
        </w:rPr>
        <w:lastRenderedPageBreak/>
        <w:t>五、</w:t>
      </w:r>
      <w:r w:rsidR="00A17066" w:rsidRPr="000D05FC">
        <w:rPr>
          <w:rFonts w:ascii="Times New Roman" w:eastAsia="仿宋_GB2312" w:hAnsi="Times New Roman" w:hint="eastAsia"/>
          <w:b/>
          <w:sz w:val="36"/>
          <w:szCs w:val="36"/>
        </w:rPr>
        <w:t>毕业资格审查申请</w:t>
      </w:r>
      <w:bookmarkEnd w:id="4"/>
    </w:p>
    <w:p w14:paraId="7836862F" w14:textId="77777777" w:rsidR="00A17066" w:rsidRPr="000D05FC" w:rsidRDefault="007F4072" w:rsidP="00A17066">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1.</w:t>
      </w:r>
      <w:r w:rsidR="00A17066" w:rsidRPr="000D05FC">
        <w:rPr>
          <w:rFonts w:ascii="Times New Roman" w:eastAsia="仿宋_GB2312" w:hAnsi="Times New Roman" w:hint="eastAsia"/>
          <w:sz w:val="32"/>
          <w:szCs w:val="32"/>
        </w:rPr>
        <w:t>登录研究生管理系统（</w:t>
      </w:r>
      <w:r w:rsidR="00A17066" w:rsidRPr="000D05FC">
        <w:rPr>
          <w:rFonts w:ascii="Times New Roman" w:eastAsia="仿宋_GB2312" w:hAnsi="Times New Roman" w:hint="eastAsia"/>
          <w:sz w:val="32"/>
          <w:szCs w:val="32"/>
        </w:rPr>
        <w:t>http://yjsxt.lcu.edu.cn/login.html</w:t>
      </w:r>
      <w:r w:rsidR="00A17066" w:rsidRPr="000D05FC">
        <w:rPr>
          <w:rFonts w:ascii="Times New Roman" w:eastAsia="仿宋_GB2312" w:hAnsi="Times New Roman" w:hint="eastAsia"/>
          <w:sz w:val="32"/>
          <w:szCs w:val="32"/>
        </w:rPr>
        <w:t>）。</w:t>
      </w:r>
    </w:p>
    <w:p w14:paraId="5EC6B84D" w14:textId="77777777" w:rsidR="00A17066" w:rsidRPr="000D05FC" w:rsidRDefault="007F4072" w:rsidP="00A17066">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2.</w:t>
      </w:r>
      <w:r w:rsidR="00A17066" w:rsidRPr="000D05FC">
        <w:rPr>
          <w:rFonts w:ascii="Times New Roman" w:eastAsia="仿宋_GB2312" w:hAnsi="Times New Roman" w:hint="eastAsia"/>
          <w:sz w:val="32"/>
          <w:szCs w:val="32"/>
        </w:rPr>
        <w:t>进入【毕业管理】—【毕业资格审查】—【毕业资格审查申请】菜单下，确认信息，点右下角提交。</w:t>
      </w:r>
      <w:r w:rsidR="003F66BB" w:rsidRPr="000D05FC">
        <w:rPr>
          <w:rFonts w:ascii="Times New Roman" w:eastAsia="仿宋_GB2312" w:hAnsi="Times New Roman" w:hint="eastAsia"/>
          <w:sz w:val="32"/>
          <w:szCs w:val="32"/>
        </w:rPr>
        <w:t>学生可随时查看审核结果。</w:t>
      </w:r>
    </w:p>
    <w:p w14:paraId="08994C4D" w14:textId="77777777" w:rsidR="00A17066" w:rsidRPr="000D05FC" w:rsidRDefault="00A17066" w:rsidP="00870F9C">
      <w:pPr>
        <w:jc w:val="left"/>
        <w:rPr>
          <w:rFonts w:ascii="Times New Roman" w:eastAsia="仿宋_GB2312" w:hAnsi="Times New Roman"/>
          <w:sz w:val="32"/>
          <w:szCs w:val="32"/>
        </w:rPr>
      </w:pPr>
      <w:r w:rsidRPr="000D05FC">
        <w:rPr>
          <w:rFonts w:ascii="Times New Roman" w:eastAsia="仿宋_GB2312" w:hAnsi="Times New Roman" w:hint="eastAsia"/>
          <w:noProof/>
          <w:sz w:val="32"/>
          <w:szCs w:val="32"/>
        </w:rPr>
        <w:drawing>
          <wp:inline distT="0" distB="0" distL="0" distR="0" wp14:anchorId="709B4AF5" wp14:editId="10978D99">
            <wp:extent cx="6120130" cy="2647180"/>
            <wp:effectExtent l="0" t="0" r="0" b="1270"/>
            <wp:docPr id="16" name="图片 16" descr="C:\Users\Administrator\Documents\WeChat Files\wxid_djuczr9z112i21\FileStorage\Temp\167697765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djuczr9z112i21\FileStorage\Temp\16769776504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647180"/>
                    </a:xfrm>
                    <a:prstGeom prst="rect">
                      <a:avLst/>
                    </a:prstGeom>
                    <a:noFill/>
                    <a:ln>
                      <a:noFill/>
                    </a:ln>
                  </pic:spPr>
                </pic:pic>
              </a:graphicData>
            </a:graphic>
          </wp:inline>
        </w:drawing>
      </w:r>
    </w:p>
    <w:p w14:paraId="7C10CFC8" w14:textId="77777777" w:rsidR="007F4072" w:rsidRPr="000D05FC" w:rsidRDefault="007F4072" w:rsidP="00870F9C">
      <w:pPr>
        <w:jc w:val="left"/>
        <w:rPr>
          <w:rFonts w:ascii="Times New Roman" w:eastAsia="仿宋_GB2312" w:hAnsi="Times New Roman"/>
          <w:sz w:val="32"/>
          <w:szCs w:val="32"/>
        </w:rPr>
      </w:pPr>
      <w:r w:rsidRPr="000D05FC">
        <w:rPr>
          <w:rFonts w:ascii="Times New Roman" w:eastAsia="仿宋_GB2312" w:hAnsi="Times New Roman" w:hint="eastAsia"/>
          <w:noProof/>
          <w:sz w:val="32"/>
          <w:szCs w:val="32"/>
        </w:rPr>
        <w:drawing>
          <wp:inline distT="0" distB="0" distL="0" distR="0" wp14:anchorId="211FD783" wp14:editId="5D9B8784">
            <wp:extent cx="6120130" cy="2747131"/>
            <wp:effectExtent l="0" t="0" r="0" b="0"/>
            <wp:docPr id="17" name="图片 17" descr="C:\Users\Administrator\Documents\WeChat Files\wxid_djuczr9z112i21\FileStorage\Temp\167697798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djuczr9z112i21\FileStorage\Temp\16769779817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747131"/>
                    </a:xfrm>
                    <a:prstGeom prst="rect">
                      <a:avLst/>
                    </a:prstGeom>
                    <a:noFill/>
                    <a:ln>
                      <a:noFill/>
                    </a:ln>
                  </pic:spPr>
                </pic:pic>
              </a:graphicData>
            </a:graphic>
          </wp:inline>
        </w:drawing>
      </w:r>
    </w:p>
    <w:p w14:paraId="2C001322" w14:textId="3EE721D9" w:rsidR="0049743C" w:rsidRPr="000D05FC" w:rsidRDefault="00234F70" w:rsidP="00870F9C">
      <w:pPr>
        <w:jc w:val="left"/>
        <w:rPr>
          <w:rFonts w:ascii="Times New Roman" w:eastAsia="仿宋_GB2312" w:hAnsi="Times New Roman"/>
          <w:sz w:val="32"/>
          <w:szCs w:val="32"/>
        </w:rPr>
      </w:pPr>
      <w:r w:rsidRPr="000D05FC">
        <w:rPr>
          <w:rFonts w:ascii="Times New Roman" w:eastAsia="仿宋_GB2312" w:hAnsi="Times New Roman" w:hint="eastAsia"/>
          <w:sz w:val="32"/>
          <w:szCs w:val="32"/>
        </w:rPr>
        <w:t>4.</w:t>
      </w:r>
      <w:r w:rsidRPr="000D05FC">
        <w:rPr>
          <w:rFonts w:ascii="Times New Roman" w:eastAsia="仿宋_GB2312" w:hAnsi="Times New Roman" w:hint="eastAsia"/>
          <w:sz w:val="32"/>
          <w:szCs w:val="32"/>
        </w:rPr>
        <w:t>秘书审核：</w:t>
      </w:r>
      <w:r w:rsidR="00870F9C" w:rsidRPr="000D05FC">
        <w:rPr>
          <w:rFonts w:ascii="Times New Roman" w:eastAsia="仿宋_GB2312" w:hAnsi="Times New Roman" w:hint="eastAsia"/>
          <w:sz w:val="32"/>
          <w:szCs w:val="32"/>
        </w:rPr>
        <w:t>科研秘书会根据学生培养计划完成情况、实践、中期筛选、科研成果提交情况，考核学生毕业资格审查</w:t>
      </w:r>
      <w:r w:rsidR="006714CA" w:rsidRPr="000D05FC">
        <w:rPr>
          <w:rFonts w:ascii="Times New Roman" w:eastAsia="仿宋_GB2312" w:hAnsi="Times New Roman" w:hint="eastAsia"/>
          <w:sz w:val="32"/>
          <w:szCs w:val="32"/>
        </w:rPr>
        <w:t>为</w:t>
      </w:r>
      <w:r w:rsidR="00870F9C" w:rsidRPr="000D05FC">
        <w:rPr>
          <w:rFonts w:ascii="Times New Roman" w:eastAsia="仿宋_GB2312" w:hAnsi="Times New Roman" w:hint="eastAsia"/>
          <w:sz w:val="32"/>
          <w:szCs w:val="32"/>
        </w:rPr>
        <w:t>合格</w:t>
      </w:r>
      <w:r w:rsidR="00870F9C" w:rsidRPr="000D05FC">
        <w:rPr>
          <w:rFonts w:ascii="Times New Roman" w:eastAsia="仿宋_GB2312" w:hAnsi="Times New Roman" w:hint="eastAsia"/>
          <w:sz w:val="32"/>
          <w:szCs w:val="32"/>
        </w:rPr>
        <w:t>/</w:t>
      </w:r>
      <w:r w:rsidR="00870F9C" w:rsidRPr="000D05FC">
        <w:rPr>
          <w:rFonts w:ascii="Times New Roman" w:eastAsia="仿宋_GB2312" w:hAnsi="Times New Roman" w:hint="eastAsia"/>
          <w:sz w:val="32"/>
          <w:szCs w:val="32"/>
        </w:rPr>
        <w:t>不合格。</w:t>
      </w:r>
    </w:p>
    <w:p w14:paraId="19EAD359" w14:textId="420D6908" w:rsidR="0049743C" w:rsidRPr="000D05FC" w:rsidRDefault="00313E31" w:rsidP="00767120">
      <w:pPr>
        <w:ind w:firstLineChars="200" w:firstLine="640"/>
        <w:rPr>
          <w:rFonts w:ascii="Times New Roman" w:eastAsia="仿宋_GB2312" w:hAnsi="Times New Roman"/>
          <w:sz w:val="32"/>
          <w:szCs w:val="32"/>
        </w:rPr>
      </w:pPr>
      <w:r w:rsidRPr="000D05FC">
        <w:rPr>
          <w:rFonts w:ascii="Times New Roman" w:eastAsia="仿宋_GB2312" w:hAnsi="Times New Roman" w:hint="eastAsia"/>
          <w:sz w:val="32"/>
          <w:szCs w:val="32"/>
        </w:rPr>
        <w:t>秘书</w:t>
      </w:r>
      <w:r w:rsidR="000961E5" w:rsidRPr="000D05FC">
        <w:rPr>
          <w:rFonts w:ascii="Times New Roman" w:eastAsia="仿宋_GB2312" w:hAnsi="Times New Roman" w:hint="eastAsia"/>
          <w:sz w:val="32"/>
          <w:szCs w:val="32"/>
        </w:rPr>
        <w:t>完成学院所有学生</w:t>
      </w:r>
      <w:r w:rsidR="00C03DF3" w:rsidRPr="000D05FC">
        <w:rPr>
          <w:rFonts w:ascii="Times New Roman" w:eastAsia="仿宋_GB2312" w:hAnsi="Times New Roman" w:hint="eastAsia"/>
          <w:sz w:val="32"/>
          <w:szCs w:val="32"/>
        </w:rPr>
        <w:t>毕业资格审查</w:t>
      </w:r>
      <w:r w:rsidR="000961E5" w:rsidRPr="000D05FC">
        <w:rPr>
          <w:rFonts w:ascii="Times New Roman" w:eastAsia="仿宋_GB2312" w:hAnsi="Times New Roman" w:hint="eastAsia"/>
          <w:sz w:val="32"/>
          <w:szCs w:val="32"/>
        </w:rPr>
        <w:t>后，可</w:t>
      </w:r>
      <w:r w:rsidR="00767120" w:rsidRPr="000D05FC">
        <w:rPr>
          <w:rFonts w:ascii="Times New Roman" w:eastAsia="仿宋_GB2312" w:hAnsi="Times New Roman" w:hint="eastAsia"/>
          <w:sz w:val="32"/>
          <w:szCs w:val="32"/>
        </w:rPr>
        <w:t>将“是否合格”选项</w:t>
      </w:r>
      <w:r w:rsidR="006714CA" w:rsidRPr="000D05FC">
        <w:rPr>
          <w:rFonts w:ascii="Times New Roman" w:eastAsia="仿宋_GB2312" w:hAnsi="Times New Roman" w:hint="eastAsia"/>
          <w:sz w:val="32"/>
          <w:szCs w:val="32"/>
        </w:rPr>
        <w:t>设置</w:t>
      </w:r>
      <w:r w:rsidR="00767120" w:rsidRPr="000D05FC">
        <w:rPr>
          <w:rFonts w:ascii="Times New Roman" w:eastAsia="仿宋_GB2312" w:hAnsi="Times New Roman" w:hint="eastAsia"/>
          <w:sz w:val="32"/>
          <w:szCs w:val="32"/>
        </w:rPr>
        <w:t>为“是”，依次</w:t>
      </w:r>
      <w:r w:rsidR="000961E5" w:rsidRPr="000D05FC">
        <w:rPr>
          <w:rFonts w:ascii="Times New Roman" w:eastAsia="仿宋_GB2312" w:hAnsi="Times New Roman" w:hint="eastAsia"/>
          <w:sz w:val="32"/>
          <w:szCs w:val="32"/>
        </w:rPr>
        <w:t>点击</w:t>
      </w:r>
      <w:r w:rsidR="00767120" w:rsidRPr="000D05FC">
        <w:rPr>
          <w:rFonts w:ascii="Times New Roman" w:eastAsia="仿宋_GB2312" w:hAnsi="Times New Roman" w:hint="eastAsia"/>
          <w:sz w:val="32"/>
          <w:szCs w:val="32"/>
        </w:rPr>
        <w:t>“查询”、“打印汇总表”按钮</w:t>
      </w:r>
      <w:r w:rsidR="000961E5" w:rsidRPr="000D05FC">
        <w:rPr>
          <w:rFonts w:ascii="Times New Roman" w:eastAsia="仿宋_GB2312" w:hAnsi="Times New Roman" w:hint="eastAsia"/>
          <w:sz w:val="32"/>
          <w:szCs w:val="32"/>
        </w:rPr>
        <w:t>，</w:t>
      </w:r>
      <w:proofErr w:type="gramStart"/>
      <w:r w:rsidR="000961E5" w:rsidRPr="000D05FC">
        <w:rPr>
          <w:rFonts w:ascii="Times New Roman" w:eastAsia="仿宋_GB2312" w:hAnsi="Times New Roman" w:hint="eastAsia"/>
          <w:sz w:val="32"/>
          <w:szCs w:val="32"/>
        </w:rPr>
        <w:t>导出全</w:t>
      </w:r>
      <w:proofErr w:type="gramEnd"/>
      <w:r w:rsidR="000961E5" w:rsidRPr="000D05FC">
        <w:rPr>
          <w:rFonts w:ascii="Times New Roman" w:eastAsia="仿宋_GB2312" w:hAnsi="Times New Roman" w:hint="eastAsia"/>
          <w:sz w:val="32"/>
          <w:szCs w:val="32"/>
        </w:rPr>
        <w:t>学院所有</w:t>
      </w:r>
      <w:r w:rsidR="00767120" w:rsidRPr="000D05FC">
        <w:rPr>
          <w:rFonts w:ascii="Times New Roman" w:eastAsia="仿宋_GB2312" w:hAnsi="Times New Roman" w:hint="eastAsia"/>
          <w:sz w:val="32"/>
          <w:szCs w:val="32"/>
        </w:rPr>
        <w:t>通过</w:t>
      </w:r>
      <w:r w:rsidR="00C03DF3" w:rsidRPr="000D05FC">
        <w:rPr>
          <w:rFonts w:ascii="Times New Roman" w:eastAsia="仿宋_GB2312" w:hAnsi="Times New Roman" w:hint="eastAsia"/>
          <w:sz w:val="32"/>
          <w:szCs w:val="32"/>
        </w:rPr>
        <w:t>毕业资格审查</w:t>
      </w:r>
      <w:r w:rsidR="000961E5" w:rsidRPr="000D05FC">
        <w:rPr>
          <w:rFonts w:ascii="Times New Roman" w:eastAsia="仿宋_GB2312" w:hAnsi="Times New Roman" w:hint="eastAsia"/>
          <w:sz w:val="32"/>
          <w:szCs w:val="32"/>
        </w:rPr>
        <w:t>情况，按要求签字盖章后送研究生处</w:t>
      </w:r>
      <w:r w:rsidR="00726400" w:rsidRPr="000D05FC">
        <w:rPr>
          <w:rFonts w:ascii="Times New Roman" w:eastAsia="仿宋_GB2312" w:hAnsi="Times New Roman" w:hint="eastAsia"/>
          <w:sz w:val="32"/>
          <w:szCs w:val="32"/>
        </w:rPr>
        <w:t>复审</w:t>
      </w:r>
      <w:r w:rsidR="000961E5" w:rsidRPr="000D05FC">
        <w:rPr>
          <w:rFonts w:ascii="Times New Roman" w:eastAsia="仿宋_GB2312" w:hAnsi="Times New Roman" w:hint="eastAsia"/>
          <w:sz w:val="32"/>
          <w:szCs w:val="32"/>
        </w:rPr>
        <w:t>。</w:t>
      </w:r>
    </w:p>
    <w:p w14:paraId="60BAC88F" w14:textId="77777777" w:rsidR="000961E5" w:rsidRPr="000D05FC" w:rsidRDefault="0049743C" w:rsidP="0049743C">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lastRenderedPageBreak/>
        <w:t>“打印毕业资格审查表”按钮</w:t>
      </w:r>
      <w:proofErr w:type="gramStart"/>
      <w:r w:rsidRPr="000D05FC">
        <w:rPr>
          <w:rFonts w:ascii="Times New Roman" w:eastAsia="仿宋_GB2312" w:hAnsi="Times New Roman" w:hint="eastAsia"/>
          <w:sz w:val="32"/>
          <w:szCs w:val="32"/>
        </w:rPr>
        <w:t>可勾选多个</w:t>
      </w:r>
      <w:proofErr w:type="gramEnd"/>
      <w:r w:rsidRPr="000D05FC">
        <w:rPr>
          <w:rFonts w:ascii="Times New Roman" w:eastAsia="仿宋_GB2312" w:hAnsi="Times New Roman" w:hint="eastAsia"/>
          <w:sz w:val="32"/>
          <w:szCs w:val="32"/>
        </w:rPr>
        <w:t>学生信息后，批量打印出已</w:t>
      </w:r>
      <w:proofErr w:type="gramStart"/>
      <w:r w:rsidRPr="000D05FC">
        <w:rPr>
          <w:rFonts w:ascii="Times New Roman" w:eastAsia="仿宋_GB2312" w:hAnsi="Times New Roman" w:hint="eastAsia"/>
          <w:sz w:val="32"/>
          <w:szCs w:val="32"/>
        </w:rPr>
        <w:t>勾选学生</w:t>
      </w:r>
      <w:proofErr w:type="gramEnd"/>
      <w:r w:rsidRPr="000D05FC">
        <w:rPr>
          <w:rFonts w:ascii="Times New Roman" w:eastAsia="仿宋_GB2312" w:hAnsi="Times New Roman" w:hint="eastAsia"/>
          <w:sz w:val="32"/>
          <w:szCs w:val="32"/>
        </w:rPr>
        <w:t>的毕业资格审查表，一式两份、正反面打印，分别装入人事档案、学位档案。</w:t>
      </w:r>
    </w:p>
    <w:p w14:paraId="78ACFDDF" w14:textId="77777777" w:rsidR="000961E5" w:rsidRPr="000D05FC" w:rsidRDefault="000961E5" w:rsidP="00870F9C">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32AAC55F" wp14:editId="5C628EFF">
            <wp:extent cx="6120130" cy="26142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614295"/>
                    </a:xfrm>
                    <a:prstGeom prst="rect">
                      <a:avLst/>
                    </a:prstGeom>
                  </pic:spPr>
                </pic:pic>
              </a:graphicData>
            </a:graphic>
          </wp:inline>
        </w:drawing>
      </w:r>
    </w:p>
    <w:p w14:paraId="1F9451BE" w14:textId="77777777" w:rsidR="00D36285" w:rsidRPr="000D05FC" w:rsidRDefault="00D36285">
      <w:pPr>
        <w:widowControl/>
        <w:jc w:val="left"/>
        <w:rPr>
          <w:rFonts w:ascii="Times New Roman" w:eastAsia="仿宋_GB2312" w:hAnsi="Times New Roman"/>
          <w:sz w:val="32"/>
          <w:szCs w:val="32"/>
        </w:rPr>
      </w:pPr>
      <w:r w:rsidRPr="000D05FC">
        <w:rPr>
          <w:rFonts w:ascii="Times New Roman" w:eastAsia="仿宋_GB2312" w:hAnsi="Times New Roman" w:hint="eastAsia"/>
          <w:sz w:val="32"/>
          <w:szCs w:val="32"/>
        </w:rPr>
        <w:br w:type="page"/>
      </w:r>
    </w:p>
    <w:p w14:paraId="1810B813" w14:textId="77777777" w:rsidR="00D36285" w:rsidRPr="000D05FC" w:rsidRDefault="00AA7AC2" w:rsidP="00E91C4D">
      <w:pPr>
        <w:spacing w:afterLines="50" w:after="156"/>
        <w:jc w:val="center"/>
        <w:outlineLvl w:val="0"/>
        <w:rPr>
          <w:rFonts w:ascii="Times New Roman" w:eastAsia="仿宋_GB2312" w:hAnsi="Times New Roman"/>
          <w:b/>
          <w:sz w:val="36"/>
          <w:szCs w:val="36"/>
        </w:rPr>
      </w:pPr>
      <w:bookmarkStart w:id="5" w:name="_Toc127902269"/>
      <w:r w:rsidRPr="000D05FC">
        <w:rPr>
          <w:rFonts w:ascii="Times New Roman" w:eastAsia="仿宋_GB2312" w:hAnsi="Times New Roman" w:hint="eastAsia"/>
          <w:b/>
          <w:sz w:val="36"/>
          <w:szCs w:val="36"/>
        </w:rPr>
        <w:lastRenderedPageBreak/>
        <w:t>六</w:t>
      </w:r>
      <w:r w:rsidR="005D185F" w:rsidRPr="000D05FC">
        <w:rPr>
          <w:rFonts w:ascii="Times New Roman" w:eastAsia="仿宋_GB2312" w:hAnsi="Times New Roman" w:hint="eastAsia"/>
          <w:b/>
          <w:sz w:val="36"/>
          <w:szCs w:val="36"/>
        </w:rPr>
        <w:t>、</w:t>
      </w:r>
      <w:r w:rsidR="00D36285" w:rsidRPr="000D05FC">
        <w:rPr>
          <w:rFonts w:ascii="Times New Roman" w:eastAsia="仿宋_GB2312" w:hAnsi="Times New Roman" w:hint="eastAsia"/>
          <w:b/>
          <w:sz w:val="36"/>
          <w:szCs w:val="36"/>
        </w:rPr>
        <w:t>延期</w:t>
      </w:r>
      <w:r w:rsidR="0035093D" w:rsidRPr="000D05FC">
        <w:rPr>
          <w:rFonts w:ascii="Times New Roman" w:eastAsia="仿宋_GB2312" w:hAnsi="Times New Roman" w:hint="eastAsia"/>
          <w:b/>
          <w:sz w:val="36"/>
          <w:szCs w:val="36"/>
        </w:rPr>
        <w:t>毕业</w:t>
      </w:r>
      <w:r w:rsidR="005D185F" w:rsidRPr="000D05FC">
        <w:rPr>
          <w:rFonts w:ascii="Times New Roman" w:eastAsia="仿宋_GB2312" w:hAnsi="Times New Roman" w:hint="eastAsia"/>
          <w:b/>
          <w:sz w:val="36"/>
          <w:szCs w:val="36"/>
        </w:rPr>
        <w:t>申请</w:t>
      </w:r>
      <w:bookmarkEnd w:id="5"/>
    </w:p>
    <w:p w14:paraId="54726068" w14:textId="77777777" w:rsidR="00D36285" w:rsidRPr="000D05FC" w:rsidRDefault="00D36285" w:rsidP="00D36285">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1.</w:t>
      </w:r>
      <w:r w:rsidRPr="000D05FC">
        <w:rPr>
          <w:rFonts w:ascii="Times New Roman" w:eastAsia="仿宋_GB2312" w:hAnsi="Times New Roman" w:hint="eastAsia"/>
          <w:sz w:val="32"/>
          <w:szCs w:val="32"/>
        </w:rPr>
        <w:t>登录研究生管理系统（</w:t>
      </w:r>
      <w:r w:rsidRPr="000D05FC">
        <w:rPr>
          <w:rFonts w:ascii="Times New Roman" w:eastAsia="仿宋_GB2312" w:hAnsi="Times New Roman" w:hint="eastAsia"/>
          <w:sz w:val="32"/>
          <w:szCs w:val="32"/>
        </w:rPr>
        <w:t>http://yjsxt.lcu.edu.cn/login.html</w:t>
      </w:r>
      <w:r w:rsidRPr="000D05FC">
        <w:rPr>
          <w:rFonts w:ascii="Times New Roman" w:eastAsia="仿宋_GB2312" w:hAnsi="Times New Roman" w:hint="eastAsia"/>
          <w:sz w:val="32"/>
          <w:szCs w:val="32"/>
        </w:rPr>
        <w:t>）。</w:t>
      </w:r>
    </w:p>
    <w:p w14:paraId="42E955C4" w14:textId="77777777" w:rsidR="00D36285" w:rsidRPr="000D05FC" w:rsidRDefault="00D36285" w:rsidP="00D36285">
      <w:pPr>
        <w:spacing w:line="560" w:lineRule="exact"/>
        <w:rPr>
          <w:rFonts w:ascii="Times New Roman" w:eastAsia="仿宋_GB2312" w:hAnsi="Times New Roman"/>
          <w:sz w:val="32"/>
          <w:szCs w:val="32"/>
        </w:rPr>
      </w:pPr>
      <w:r w:rsidRPr="000D05FC">
        <w:rPr>
          <w:rFonts w:ascii="Times New Roman" w:eastAsia="仿宋_GB2312" w:hAnsi="Times New Roman" w:hint="eastAsia"/>
          <w:sz w:val="32"/>
          <w:szCs w:val="32"/>
        </w:rPr>
        <w:t>2.</w:t>
      </w:r>
      <w:r w:rsidRPr="000D05FC">
        <w:rPr>
          <w:rFonts w:ascii="Times New Roman" w:eastAsia="仿宋_GB2312" w:hAnsi="Times New Roman" w:hint="eastAsia"/>
          <w:sz w:val="32"/>
          <w:szCs w:val="32"/>
        </w:rPr>
        <w:t>进入【毕业管理】—【延期毕业申请】菜单下，填写相关信息，点击右侧“申请延期毕业”。</w:t>
      </w:r>
    </w:p>
    <w:p w14:paraId="0C8C0DD5" w14:textId="77777777" w:rsidR="00D36285" w:rsidRPr="000D05FC" w:rsidRDefault="00D36285" w:rsidP="00870F9C">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4C14C366" wp14:editId="5398F612">
            <wp:extent cx="6120130" cy="222059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220595"/>
                    </a:xfrm>
                    <a:prstGeom prst="rect">
                      <a:avLst/>
                    </a:prstGeom>
                  </pic:spPr>
                </pic:pic>
              </a:graphicData>
            </a:graphic>
          </wp:inline>
        </w:drawing>
      </w:r>
    </w:p>
    <w:p w14:paraId="73FB5EBF" w14:textId="17832768" w:rsidR="00D36285" w:rsidRPr="000D05FC" w:rsidRDefault="00234F70" w:rsidP="00767120">
      <w:pPr>
        <w:rPr>
          <w:rFonts w:ascii="Times New Roman" w:eastAsia="仿宋_GB2312" w:hAnsi="Times New Roman"/>
          <w:sz w:val="32"/>
          <w:szCs w:val="32"/>
        </w:rPr>
      </w:pPr>
      <w:r w:rsidRPr="000D05FC">
        <w:rPr>
          <w:rFonts w:ascii="Times New Roman" w:eastAsia="仿宋_GB2312" w:hAnsi="Times New Roman" w:hint="eastAsia"/>
          <w:sz w:val="32"/>
          <w:szCs w:val="32"/>
        </w:rPr>
        <w:t>3.</w:t>
      </w:r>
      <w:r w:rsidRPr="000D05FC">
        <w:rPr>
          <w:rFonts w:ascii="Times New Roman" w:eastAsia="仿宋_GB2312" w:hAnsi="Times New Roman" w:hint="eastAsia"/>
          <w:sz w:val="32"/>
          <w:szCs w:val="32"/>
        </w:rPr>
        <w:t>学生在研究生处网站下载《聊城大学硕士研究生延期</w:t>
      </w:r>
      <w:r w:rsidR="00767120" w:rsidRPr="000D05FC">
        <w:rPr>
          <w:rFonts w:ascii="Times New Roman" w:eastAsia="仿宋_GB2312" w:hAnsi="Times New Roman" w:hint="eastAsia"/>
          <w:sz w:val="32"/>
          <w:szCs w:val="32"/>
        </w:rPr>
        <w:t>毕业</w:t>
      </w:r>
      <w:r w:rsidRPr="000D05FC">
        <w:rPr>
          <w:rFonts w:ascii="Times New Roman" w:eastAsia="仿宋_GB2312" w:hAnsi="Times New Roman" w:hint="eastAsia"/>
          <w:sz w:val="32"/>
          <w:szCs w:val="32"/>
        </w:rPr>
        <w:t>申请表》</w:t>
      </w:r>
      <w:r w:rsidR="00767120" w:rsidRPr="000D05FC">
        <w:rPr>
          <w:rFonts w:ascii="Times New Roman" w:eastAsia="仿宋_GB2312" w:hAnsi="Times New Roman" w:hint="eastAsia"/>
          <w:sz w:val="32"/>
          <w:szCs w:val="32"/>
        </w:rPr>
        <w:t>（</w:t>
      </w:r>
      <w:r w:rsidR="00767120" w:rsidRPr="000D05FC">
        <w:rPr>
          <w:rFonts w:ascii="Times New Roman" w:eastAsia="仿宋_GB2312" w:hAnsi="Times New Roman" w:hint="eastAsia"/>
          <w:sz w:val="32"/>
          <w:szCs w:val="32"/>
        </w:rPr>
        <w:t>https://yjsc.lcu.edu.cn/ksdh/cyxz/xjglxz/539382.htm</w:t>
      </w:r>
      <w:r w:rsidR="00767120"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w:t>
      </w:r>
      <w:r w:rsidR="00767120" w:rsidRPr="000D05FC">
        <w:rPr>
          <w:rFonts w:ascii="Times New Roman" w:eastAsia="仿宋_GB2312" w:hAnsi="Times New Roman" w:hint="eastAsia"/>
          <w:sz w:val="32"/>
          <w:szCs w:val="32"/>
        </w:rPr>
        <w:t>以学院为单位</w:t>
      </w:r>
      <w:r w:rsidRPr="000D05FC">
        <w:rPr>
          <w:rFonts w:ascii="Times New Roman" w:eastAsia="仿宋_GB2312" w:hAnsi="Times New Roman" w:hint="eastAsia"/>
          <w:sz w:val="32"/>
          <w:szCs w:val="32"/>
        </w:rPr>
        <w:t>按要求填写并签字盖章后尽快送研究生处培养办公室。</w:t>
      </w:r>
      <w:r w:rsidRPr="000D05FC">
        <w:rPr>
          <w:rFonts w:ascii="Times New Roman" w:eastAsia="仿宋_GB2312" w:hAnsi="Times New Roman" w:hint="eastAsia"/>
          <w:sz w:val="32"/>
          <w:szCs w:val="32"/>
        </w:rPr>
        <w:cr/>
        <w:t>4</w:t>
      </w:r>
      <w:r w:rsidR="00D36285" w:rsidRPr="000D05FC">
        <w:rPr>
          <w:rFonts w:ascii="Times New Roman" w:eastAsia="仿宋_GB2312" w:hAnsi="Times New Roman" w:hint="eastAsia"/>
          <w:sz w:val="32"/>
          <w:szCs w:val="32"/>
        </w:rPr>
        <w:t>.</w:t>
      </w:r>
      <w:r w:rsidR="00810F7C" w:rsidRPr="000D05FC">
        <w:rPr>
          <w:rFonts w:ascii="Times New Roman" w:eastAsia="仿宋_GB2312" w:hAnsi="Times New Roman" w:hint="eastAsia"/>
          <w:sz w:val="32"/>
          <w:szCs w:val="32"/>
        </w:rPr>
        <w:t>秘书审核</w:t>
      </w:r>
      <w:r w:rsidRPr="000D05FC">
        <w:rPr>
          <w:rFonts w:ascii="Times New Roman" w:eastAsia="仿宋_GB2312" w:hAnsi="Times New Roman" w:hint="eastAsia"/>
          <w:sz w:val="32"/>
          <w:szCs w:val="32"/>
        </w:rPr>
        <w:t>：进入【毕业管理】</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【延期毕业申请审核】菜单下，查看信息并确认后点击“通过”按钮</w:t>
      </w:r>
      <w:r w:rsidR="00D6420F" w:rsidRPr="000D05FC">
        <w:rPr>
          <w:rFonts w:ascii="Times New Roman" w:eastAsia="仿宋_GB2312" w:hAnsi="Times New Roman" w:hint="eastAsia"/>
          <w:sz w:val="32"/>
          <w:szCs w:val="32"/>
        </w:rPr>
        <w:t>。</w:t>
      </w:r>
    </w:p>
    <w:p w14:paraId="0D6EB256" w14:textId="77777777" w:rsidR="00234F70" w:rsidRPr="000D05FC" w:rsidRDefault="00234F70" w:rsidP="00870F9C">
      <w:pPr>
        <w:jc w:val="left"/>
        <w:rPr>
          <w:rFonts w:ascii="Times New Roman" w:eastAsia="仿宋_GB2312" w:hAnsi="Times New Roman"/>
          <w:sz w:val="32"/>
          <w:szCs w:val="32"/>
        </w:rPr>
      </w:pPr>
      <w:r w:rsidRPr="000D05FC">
        <w:rPr>
          <w:rFonts w:ascii="Times New Roman" w:eastAsia="仿宋_GB2312" w:hAnsi="Times New Roman" w:hint="eastAsia"/>
          <w:noProof/>
        </w:rPr>
        <w:drawing>
          <wp:inline distT="0" distB="0" distL="0" distR="0" wp14:anchorId="2E24FE76" wp14:editId="5C42BA40">
            <wp:extent cx="6120130" cy="16027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602740"/>
                    </a:xfrm>
                    <a:prstGeom prst="rect">
                      <a:avLst/>
                    </a:prstGeom>
                  </pic:spPr>
                </pic:pic>
              </a:graphicData>
            </a:graphic>
          </wp:inline>
        </w:drawing>
      </w:r>
    </w:p>
    <w:p w14:paraId="6ABC44E9" w14:textId="77777777" w:rsidR="00234F70" w:rsidRPr="000D05FC" w:rsidRDefault="00234F70" w:rsidP="00234F70">
      <w:pPr>
        <w:jc w:val="left"/>
        <w:rPr>
          <w:rFonts w:ascii="Times New Roman" w:eastAsia="仿宋_GB2312" w:hAnsi="Times New Roman"/>
          <w:sz w:val="32"/>
          <w:szCs w:val="32"/>
        </w:rPr>
      </w:pPr>
      <w:r w:rsidRPr="000D05FC">
        <w:rPr>
          <w:rFonts w:ascii="Times New Roman" w:eastAsia="仿宋_GB2312" w:hAnsi="Times New Roman" w:hint="eastAsia"/>
          <w:sz w:val="32"/>
          <w:szCs w:val="32"/>
        </w:rPr>
        <w:t>4.</w:t>
      </w:r>
      <w:r w:rsidRPr="000D05FC">
        <w:rPr>
          <w:rFonts w:ascii="Times New Roman" w:eastAsia="仿宋_GB2312" w:hAnsi="Times New Roman" w:hint="eastAsia"/>
          <w:sz w:val="32"/>
          <w:szCs w:val="32"/>
        </w:rPr>
        <w:t>审核流程为</w:t>
      </w:r>
      <w:r w:rsidRPr="000D05FC">
        <w:rPr>
          <w:rFonts w:ascii="Times New Roman" w:eastAsia="仿宋_GB2312" w:hAnsi="Times New Roman" w:hint="eastAsia"/>
          <w:sz w:val="32"/>
          <w:szCs w:val="32"/>
        </w:rPr>
        <w:t>:</w:t>
      </w:r>
      <w:r w:rsidRPr="000D05FC">
        <w:rPr>
          <w:rFonts w:ascii="Times New Roman" w:eastAsia="仿宋_GB2312" w:hAnsi="Times New Roman" w:hint="eastAsia"/>
          <w:sz w:val="32"/>
          <w:szCs w:val="32"/>
        </w:rPr>
        <w:t>学生提交—</w:t>
      </w:r>
      <w:r w:rsidRPr="000D05FC">
        <w:rPr>
          <w:rFonts w:ascii="Times New Roman" w:eastAsia="仿宋_GB2312" w:hAnsi="Times New Roman" w:hint="eastAsia"/>
          <w:sz w:val="32"/>
          <w:szCs w:val="32"/>
        </w:rPr>
        <w:t>&gt;</w:t>
      </w:r>
      <w:r w:rsidRPr="000D05FC">
        <w:rPr>
          <w:rFonts w:ascii="Times New Roman" w:eastAsia="仿宋_GB2312" w:hAnsi="Times New Roman" w:hint="eastAsia"/>
          <w:sz w:val="32"/>
          <w:szCs w:val="32"/>
        </w:rPr>
        <w:t>秘书审核—</w:t>
      </w:r>
      <w:r w:rsidRPr="000D05FC">
        <w:rPr>
          <w:rFonts w:ascii="Times New Roman" w:eastAsia="仿宋_GB2312" w:hAnsi="Times New Roman" w:hint="eastAsia"/>
          <w:sz w:val="32"/>
          <w:szCs w:val="32"/>
        </w:rPr>
        <w:t>&gt;</w:t>
      </w:r>
      <w:r w:rsidRPr="000D05FC">
        <w:rPr>
          <w:rFonts w:ascii="Times New Roman" w:eastAsia="仿宋_GB2312" w:hAnsi="Times New Roman" w:hint="eastAsia"/>
          <w:sz w:val="32"/>
          <w:szCs w:val="32"/>
        </w:rPr>
        <w:t>管理员审核。</w:t>
      </w:r>
    </w:p>
    <w:p w14:paraId="53AC9D46" w14:textId="77777777" w:rsidR="00234F70" w:rsidRPr="000D05FC" w:rsidRDefault="00234F70" w:rsidP="00234F70">
      <w:pPr>
        <w:ind w:firstLineChars="200" w:firstLine="640"/>
        <w:jc w:val="left"/>
        <w:rPr>
          <w:rFonts w:ascii="Times New Roman" w:eastAsia="仿宋_GB2312" w:hAnsi="Times New Roman"/>
          <w:sz w:val="32"/>
          <w:szCs w:val="32"/>
        </w:rPr>
      </w:pPr>
      <w:r w:rsidRPr="000D05FC">
        <w:rPr>
          <w:rFonts w:ascii="Times New Roman" w:eastAsia="仿宋_GB2312" w:hAnsi="Times New Roman" w:hint="eastAsia"/>
          <w:sz w:val="32"/>
          <w:szCs w:val="32"/>
        </w:rPr>
        <w:t>管理员在核实学生提交的申请表和系统内申请信息是否一致后报处室领导审核，审核通过后，管理员会从系统操作通过审核</w:t>
      </w:r>
      <w:r w:rsidR="007E7446" w:rsidRPr="000D05FC">
        <w:rPr>
          <w:rFonts w:ascii="Times New Roman" w:eastAsia="仿宋_GB2312" w:hAnsi="Times New Roman" w:hint="eastAsia"/>
          <w:sz w:val="32"/>
          <w:szCs w:val="32"/>
        </w:rPr>
        <w:t>，完成该生延期申请。</w:t>
      </w:r>
    </w:p>
    <w:sectPr w:rsidR="00234F70" w:rsidRPr="000D05FC" w:rsidSect="004A60B5">
      <w:footerReference w:type="default" r:id="rId30"/>
      <w:pgSz w:w="11906" w:h="16838"/>
      <w:pgMar w:top="1134" w:right="1134" w:bottom="1134" w:left="1134" w:header="851"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189E3" w14:textId="77777777" w:rsidR="001B3260" w:rsidRDefault="001B3260" w:rsidP="00630FE8">
      <w:r>
        <w:separator/>
      </w:r>
    </w:p>
  </w:endnote>
  <w:endnote w:type="continuationSeparator" w:id="0">
    <w:p w14:paraId="7D85184D" w14:textId="77777777" w:rsidR="001B3260" w:rsidRDefault="001B3260" w:rsidP="00630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FD78" w14:textId="77777777" w:rsidR="004A60B5" w:rsidRDefault="004A60B5">
    <w:pPr>
      <w:pStyle w:val="a5"/>
      <w:jc w:val="center"/>
    </w:pPr>
  </w:p>
  <w:p w14:paraId="7596CEC4" w14:textId="77777777" w:rsidR="006139FB" w:rsidRDefault="006139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002732"/>
      <w:docPartObj>
        <w:docPartGallery w:val="Page Numbers (Bottom of Page)"/>
        <w:docPartUnique/>
      </w:docPartObj>
    </w:sdtPr>
    <w:sdtEndPr>
      <w:rPr>
        <w:rFonts w:ascii="宋体" w:eastAsia="宋体" w:hAnsi="宋体"/>
        <w:sz w:val="21"/>
        <w:szCs w:val="21"/>
      </w:rPr>
    </w:sdtEndPr>
    <w:sdtContent>
      <w:p w14:paraId="1B8F3131" w14:textId="7FF4EA52" w:rsidR="004A60B5" w:rsidRPr="004A60B5" w:rsidRDefault="004A60B5">
        <w:pPr>
          <w:pStyle w:val="a5"/>
          <w:jc w:val="center"/>
          <w:rPr>
            <w:rFonts w:ascii="宋体" w:eastAsia="宋体" w:hAnsi="宋体"/>
            <w:sz w:val="21"/>
            <w:szCs w:val="21"/>
          </w:rPr>
        </w:pPr>
        <w:r w:rsidRPr="004A60B5">
          <w:rPr>
            <w:rFonts w:ascii="宋体" w:eastAsia="宋体" w:hAnsi="宋体"/>
            <w:sz w:val="21"/>
            <w:szCs w:val="21"/>
          </w:rPr>
          <w:fldChar w:fldCharType="begin"/>
        </w:r>
        <w:r w:rsidRPr="004A60B5">
          <w:rPr>
            <w:rFonts w:ascii="宋体" w:eastAsia="宋体" w:hAnsi="宋体"/>
            <w:sz w:val="21"/>
            <w:szCs w:val="21"/>
          </w:rPr>
          <w:instrText>PAGE   \* MERGEFORMAT</w:instrText>
        </w:r>
        <w:r w:rsidRPr="004A60B5">
          <w:rPr>
            <w:rFonts w:ascii="宋体" w:eastAsia="宋体" w:hAnsi="宋体"/>
            <w:sz w:val="21"/>
            <w:szCs w:val="21"/>
          </w:rPr>
          <w:fldChar w:fldCharType="separate"/>
        </w:r>
        <w:r w:rsidR="00A25691" w:rsidRPr="00A25691">
          <w:rPr>
            <w:rFonts w:ascii="宋体" w:eastAsia="宋体" w:hAnsi="宋体"/>
            <w:noProof/>
            <w:sz w:val="21"/>
            <w:szCs w:val="21"/>
            <w:lang w:val="zh-CN"/>
          </w:rPr>
          <w:t>11</w:t>
        </w:r>
        <w:r w:rsidRPr="004A60B5">
          <w:rPr>
            <w:rFonts w:ascii="宋体" w:eastAsia="宋体" w:hAnsi="宋体"/>
            <w:sz w:val="21"/>
            <w:szCs w:val="21"/>
          </w:rPr>
          <w:fldChar w:fldCharType="end"/>
        </w:r>
      </w:p>
    </w:sdtContent>
  </w:sdt>
  <w:p w14:paraId="5F5EF7F8" w14:textId="77777777" w:rsidR="004A60B5" w:rsidRDefault="004A60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5A5A6" w14:textId="77777777" w:rsidR="001B3260" w:rsidRDefault="001B3260" w:rsidP="00630FE8">
      <w:r>
        <w:separator/>
      </w:r>
    </w:p>
  </w:footnote>
  <w:footnote w:type="continuationSeparator" w:id="0">
    <w:p w14:paraId="42CB473C" w14:textId="77777777" w:rsidR="001B3260" w:rsidRDefault="001B3260" w:rsidP="00630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E2E34"/>
    <w:multiLevelType w:val="hybridMultilevel"/>
    <w:tmpl w:val="C2C0BFCA"/>
    <w:lvl w:ilvl="0" w:tplc="B8F08368">
      <w:start w:val="1"/>
      <w:numFmt w:val="japaneseCounting"/>
      <w:lvlText w:val="%1、"/>
      <w:lvlJc w:val="left"/>
      <w:pPr>
        <w:ind w:left="750" w:hanging="750"/>
      </w:pPr>
      <w:rPr>
        <w:rFonts w:hint="default"/>
        <w:sz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B905F3D"/>
    <w:multiLevelType w:val="hybridMultilevel"/>
    <w:tmpl w:val="7D8CD0DC"/>
    <w:lvl w:ilvl="0" w:tplc="F440D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7F5FEE"/>
    <w:multiLevelType w:val="hybridMultilevel"/>
    <w:tmpl w:val="04244C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62"/>
    <w:rsid w:val="00000968"/>
    <w:rsid w:val="00002EC0"/>
    <w:rsid w:val="0000689F"/>
    <w:rsid w:val="000116D7"/>
    <w:rsid w:val="00022787"/>
    <w:rsid w:val="00023CF3"/>
    <w:rsid w:val="00035524"/>
    <w:rsid w:val="00037A07"/>
    <w:rsid w:val="00040F1B"/>
    <w:rsid w:val="0004661B"/>
    <w:rsid w:val="00055CEB"/>
    <w:rsid w:val="00063503"/>
    <w:rsid w:val="000636CF"/>
    <w:rsid w:val="000650C2"/>
    <w:rsid w:val="00082B27"/>
    <w:rsid w:val="0008633E"/>
    <w:rsid w:val="000867E5"/>
    <w:rsid w:val="000961E5"/>
    <w:rsid w:val="00097660"/>
    <w:rsid w:val="000A4ED6"/>
    <w:rsid w:val="000A54FE"/>
    <w:rsid w:val="000A5CF1"/>
    <w:rsid w:val="000A69DE"/>
    <w:rsid w:val="000B02E2"/>
    <w:rsid w:val="000B0D58"/>
    <w:rsid w:val="000B18FE"/>
    <w:rsid w:val="000B2851"/>
    <w:rsid w:val="000B33B8"/>
    <w:rsid w:val="000B5D6E"/>
    <w:rsid w:val="000C711F"/>
    <w:rsid w:val="000D05FC"/>
    <w:rsid w:val="000D0AEB"/>
    <w:rsid w:val="000D60BE"/>
    <w:rsid w:val="000E045C"/>
    <w:rsid w:val="000E6718"/>
    <w:rsid w:val="000E6F8E"/>
    <w:rsid w:val="000F2A67"/>
    <w:rsid w:val="000F2B70"/>
    <w:rsid w:val="00101D05"/>
    <w:rsid w:val="001030BB"/>
    <w:rsid w:val="001079D5"/>
    <w:rsid w:val="0011396F"/>
    <w:rsid w:val="001211E2"/>
    <w:rsid w:val="00125F8F"/>
    <w:rsid w:val="00144F62"/>
    <w:rsid w:val="001519C5"/>
    <w:rsid w:val="00153DC6"/>
    <w:rsid w:val="00156578"/>
    <w:rsid w:val="001626C4"/>
    <w:rsid w:val="0016422C"/>
    <w:rsid w:val="00164C15"/>
    <w:rsid w:val="00172F21"/>
    <w:rsid w:val="00175F26"/>
    <w:rsid w:val="00183931"/>
    <w:rsid w:val="00185BB5"/>
    <w:rsid w:val="001B0AE8"/>
    <w:rsid w:val="001B3260"/>
    <w:rsid w:val="001B63F0"/>
    <w:rsid w:val="001C670E"/>
    <w:rsid w:val="001D6B85"/>
    <w:rsid w:val="001E34E7"/>
    <w:rsid w:val="001E36DE"/>
    <w:rsid w:val="001E4CF3"/>
    <w:rsid w:val="001F2994"/>
    <w:rsid w:val="00200686"/>
    <w:rsid w:val="002025EC"/>
    <w:rsid w:val="00203936"/>
    <w:rsid w:val="00206557"/>
    <w:rsid w:val="00206713"/>
    <w:rsid w:val="00214CED"/>
    <w:rsid w:val="00217E2B"/>
    <w:rsid w:val="0022448A"/>
    <w:rsid w:val="002262D0"/>
    <w:rsid w:val="002311F1"/>
    <w:rsid w:val="00234F70"/>
    <w:rsid w:val="00244B5C"/>
    <w:rsid w:val="00246184"/>
    <w:rsid w:val="00250094"/>
    <w:rsid w:val="00250944"/>
    <w:rsid w:val="00251242"/>
    <w:rsid w:val="00251F5B"/>
    <w:rsid w:val="0026175C"/>
    <w:rsid w:val="0027050B"/>
    <w:rsid w:val="00271F6D"/>
    <w:rsid w:val="002728F0"/>
    <w:rsid w:val="00290BD8"/>
    <w:rsid w:val="002965A7"/>
    <w:rsid w:val="00297DE9"/>
    <w:rsid w:val="002A3FF6"/>
    <w:rsid w:val="002B6F82"/>
    <w:rsid w:val="002C736C"/>
    <w:rsid w:val="002D146C"/>
    <w:rsid w:val="002E0A9C"/>
    <w:rsid w:val="002F65A3"/>
    <w:rsid w:val="00306CEE"/>
    <w:rsid w:val="00313E31"/>
    <w:rsid w:val="00326FA7"/>
    <w:rsid w:val="00331FA5"/>
    <w:rsid w:val="00334602"/>
    <w:rsid w:val="0034085A"/>
    <w:rsid w:val="003471F2"/>
    <w:rsid w:val="0034726D"/>
    <w:rsid w:val="00347D73"/>
    <w:rsid w:val="0035093D"/>
    <w:rsid w:val="003559E6"/>
    <w:rsid w:val="00356C38"/>
    <w:rsid w:val="003634A5"/>
    <w:rsid w:val="00377AA8"/>
    <w:rsid w:val="003854B6"/>
    <w:rsid w:val="003875CA"/>
    <w:rsid w:val="003915FA"/>
    <w:rsid w:val="00395078"/>
    <w:rsid w:val="003A038B"/>
    <w:rsid w:val="003A0AD8"/>
    <w:rsid w:val="003A182A"/>
    <w:rsid w:val="003A42E3"/>
    <w:rsid w:val="003C3068"/>
    <w:rsid w:val="003D29EB"/>
    <w:rsid w:val="003D6465"/>
    <w:rsid w:val="003E296E"/>
    <w:rsid w:val="003F66BB"/>
    <w:rsid w:val="003F740B"/>
    <w:rsid w:val="004011F5"/>
    <w:rsid w:val="00406278"/>
    <w:rsid w:val="00412E11"/>
    <w:rsid w:val="004151A6"/>
    <w:rsid w:val="0041675C"/>
    <w:rsid w:val="00433FCC"/>
    <w:rsid w:val="004429C2"/>
    <w:rsid w:val="00443D23"/>
    <w:rsid w:val="0048054C"/>
    <w:rsid w:val="00482C9E"/>
    <w:rsid w:val="0049743C"/>
    <w:rsid w:val="004A33D2"/>
    <w:rsid w:val="004A60B5"/>
    <w:rsid w:val="004B45F0"/>
    <w:rsid w:val="004B4EC9"/>
    <w:rsid w:val="004C5DAE"/>
    <w:rsid w:val="004C605D"/>
    <w:rsid w:val="004D09C8"/>
    <w:rsid w:val="004E2738"/>
    <w:rsid w:val="004E3187"/>
    <w:rsid w:val="004E7941"/>
    <w:rsid w:val="004F4996"/>
    <w:rsid w:val="004F56F1"/>
    <w:rsid w:val="004F6144"/>
    <w:rsid w:val="00512DCB"/>
    <w:rsid w:val="00520262"/>
    <w:rsid w:val="0052652B"/>
    <w:rsid w:val="00530470"/>
    <w:rsid w:val="0053539B"/>
    <w:rsid w:val="00554D3F"/>
    <w:rsid w:val="00556230"/>
    <w:rsid w:val="0055659F"/>
    <w:rsid w:val="005576F4"/>
    <w:rsid w:val="005603B8"/>
    <w:rsid w:val="005700E0"/>
    <w:rsid w:val="005713C9"/>
    <w:rsid w:val="00573355"/>
    <w:rsid w:val="00591221"/>
    <w:rsid w:val="00594A13"/>
    <w:rsid w:val="0059557D"/>
    <w:rsid w:val="005A06F8"/>
    <w:rsid w:val="005A2C4E"/>
    <w:rsid w:val="005A3131"/>
    <w:rsid w:val="005B48AF"/>
    <w:rsid w:val="005C3D0D"/>
    <w:rsid w:val="005C6665"/>
    <w:rsid w:val="005C7D2F"/>
    <w:rsid w:val="005D185F"/>
    <w:rsid w:val="005D1F89"/>
    <w:rsid w:val="005D717D"/>
    <w:rsid w:val="005D7413"/>
    <w:rsid w:val="005E1863"/>
    <w:rsid w:val="00600B0F"/>
    <w:rsid w:val="006139FB"/>
    <w:rsid w:val="00614A52"/>
    <w:rsid w:val="00615A8A"/>
    <w:rsid w:val="006175BA"/>
    <w:rsid w:val="006205CD"/>
    <w:rsid w:val="00630FE8"/>
    <w:rsid w:val="00632E00"/>
    <w:rsid w:val="006354C2"/>
    <w:rsid w:val="00642A78"/>
    <w:rsid w:val="00654BC0"/>
    <w:rsid w:val="00657BAD"/>
    <w:rsid w:val="006714CA"/>
    <w:rsid w:val="006732EB"/>
    <w:rsid w:val="0068080D"/>
    <w:rsid w:val="00685198"/>
    <w:rsid w:val="006908D5"/>
    <w:rsid w:val="006946DE"/>
    <w:rsid w:val="006B0E8E"/>
    <w:rsid w:val="006C0337"/>
    <w:rsid w:val="006D2538"/>
    <w:rsid w:val="006F068D"/>
    <w:rsid w:val="006F6E7B"/>
    <w:rsid w:val="007042C5"/>
    <w:rsid w:val="00704B8A"/>
    <w:rsid w:val="00712EB6"/>
    <w:rsid w:val="007179A9"/>
    <w:rsid w:val="00722F08"/>
    <w:rsid w:val="00725CE0"/>
    <w:rsid w:val="00726400"/>
    <w:rsid w:val="00732DDD"/>
    <w:rsid w:val="00733815"/>
    <w:rsid w:val="00750230"/>
    <w:rsid w:val="00756400"/>
    <w:rsid w:val="00767120"/>
    <w:rsid w:val="00770A3F"/>
    <w:rsid w:val="00771995"/>
    <w:rsid w:val="00777CFC"/>
    <w:rsid w:val="007835A0"/>
    <w:rsid w:val="00796A75"/>
    <w:rsid w:val="007A138B"/>
    <w:rsid w:val="007A21F5"/>
    <w:rsid w:val="007A5650"/>
    <w:rsid w:val="007B2D2B"/>
    <w:rsid w:val="007B6098"/>
    <w:rsid w:val="007B7F17"/>
    <w:rsid w:val="007C484F"/>
    <w:rsid w:val="007D1E75"/>
    <w:rsid w:val="007D6F38"/>
    <w:rsid w:val="007D7BCA"/>
    <w:rsid w:val="007E4728"/>
    <w:rsid w:val="007E7446"/>
    <w:rsid w:val="007F1BC4"/>
    <w:rsid w:val="007F4072"/>
    <w:rsid w:val="00800B9D"/>
    <w:rsid w:val="00804B95"/>
    <w:rsid w:val="00807C50"/>
    <w:rsid w:val="00810F7C"/>
    <w:rsid w:val="0082311C"/>
    <w:rsid w:val="008265A4"/>
    <w:rsid w:val="00834805"/>
    <w:rsid w:val="0084392C"/>
    <w:rsid w:val="008445A8"/>
    <w:rsid w:val="00844846"/>
    <w:rsid w:val="00854B11"/>
    <w:rsid w:val="00863192"/>
    <w:rsid w:val="0086367A"/>
    <w:rsid w:val="00864983"/>
    <w:rsid w:val="008660C9"/>
    <w:rsid w:val="00870F9C"/>
    <w:rsid w:val="00871317"/>
    <w:rsid w:val="00874F0E"/>
    <w:rsid w:val="00883C39"/>
    <w:rsid w:val="00892F74"/>
    <w:rsid w:val="008A16C6"/>
    <w:rsid w:val="008A7EF8"/>
    <w:rsid w:val="008C768C"/>
    <w:rsid w:val="008D3394"/>
    <w:rsid w:val="008D5A34"/>
    <w:rsid w:val="008E07D0"/>
    <w:rsid w:val="008E2613"/>
    <w:rsid w:val="008E5CF6"/>
    <w:rsid w:val="008E6621"/>
    <w:rsid w:val="008F04AD"/>
    <w:rsid w:val="00903164"/>
    <w:rsid w:val="009177A3"/>
    <w:rsid w:val="009229C8"/>
    <w:rsid w:val="0093100D"/>
    <w:rsid w:val="00933AA4"/>
    <w:rsid w:val="009345C4"/>
    <w:rsid w:val="00937503"/>
    <w:rsid w:val="00950B54"/>
    <w:rsid w:val="00960F53"/>
    <w:rsid w:val="00963843"/>
    <w:rsid w:val="0096515D"/>
    <w:rsid w:val="00984DB9"/>
    <w:rsid w:val="00992D8C"/>
    <w:rsid w:val="00993A95"/>
    <w:rsid w:val="009A6458"/>
    <w:rsid w:val="009B3709"/>
    <w:rsid w:val="009B3E95"/>
    <w:rsid w:val="009C2B19"/>
    <w:rsid w:val="009C5ED2"/>
    <w:rsid w:val="009C6242"/>
    <w:rsid w:val="009C7130"/>
    <w:rsid w:val="009D0947"/>
    <w:rsid w:val="009D1133"/>
    <w:rsid w:val="009D1E0E"/>
    <w:rsid w:val="009D435C"/>
    <w:rsid w:val="009E2805"/>
    <w:rsid w:val="009E2E6F"/>
    <w:rsid w:val="009F13EC"/>
    <w:rsid w:val="00A0024C"/>
    <w:rsid w:val="00A06B39"/>
    <w:rsid w:val="00A12A4D"/>
    <w:rsid w:val="00A17066"/>
    <w:rsid w:val="00A25691"/>
    <w:rsid w:val="00A26564"/>
    <w:rsid w:val="00A30DE8"/>
    <w:rsid w:val="00A415CA"/>
    <w:rsid w:val="00A443F5"/>
    <w:rsid w:val="00A4451B"/>
    <w:rsid w:val="00A6071F"/>
    <w:rsid w:val="00A71E0C"/>
    <w:rsid w:val="00A737AE"/>
    <w:rsid w:val="00A74B44"/>
    <w:rsid w:val="00A7579C"/>
    <w:rsid w:val="00A77F70"/>
    <w:rsid w:val="00AA255D"/>
    <w:rsid w:val="00AA7AC2"/>
    <w:rsid w:val="00AA7BD2"/>
    <w:rsid w:val="00AB18A7"/>
    <w:rsid w:val="00AB34BA"/>
    <w:rsid w:val="00AB4217"/>
    <w:rsid w:val="00AB6F48"/>
    <w:rsid w:val="00AC54FC"/>
    <w:rsid w:val="00AD52CB"/>
    <w:rsid w:val="00AE1F9C"/>
    <w:rsid w:val="00AE2B01"/>
    <w:rsid w:val="00AE5E30"/>
    <w:rsid w:val="00AF3DAA"/>
    <w:rsid w:val="00AF792C"/>
    <w:rsid w:val="00B015DD"/>
    <w:rsid w:val="00B06170"/>
    <w:rsid w:val="00B07A1B"/>
    <w:rsid w:val="00B1568E"/>
    <w:rsid w:val="00B222A0"/>
    <w:rsid w:val="00B246CB"/>
    <w:rsid w:val="00B32FBD"/>
    <w:rsid w:val="00B3645F"/>
    <w:rsid w:val="00B36719"/>
    <w:rsid w:val="00B410D1"/>
    <w:rsid w:val="00B42A5F"/>
    <w:rsid w:val="00B52EDF"/>
    <w:rsid w:val="00B554FA"/>
    <w:rsid w:val="00B65B66"/>
    <w:rsid w:val="00B67CD9"/>
    <w:rsid w:val="00B71E9D"/>
    <w:rsid w:val="00B75B16"/>
    <w:rsid w:val="00B81568"/>
    <w:rsid w:val="00B9207E"/>
    <w:rsid w:val="00BA14E9"/>
    <w:rsid w:val="00BA270D"/>
    <w:rsid w:val="00BA38FF"/>
    <w:rsid w:val="00BA6EF8"/>
    <w:rsid w:val="00BA7690"/>
    <w:rsid w:val="00BA7C88"/>
    <w:rsid w:val="00BC23D1"/>
    <w:rsid w:val="00BC497E"/>
    <w:rsid w:val="00BD13D3"/>
    <w:rsid w:val="00BE0A1A"/>
    <w:rsid w:val="00BE543A"/>
    <w:rsid w:val="00BF1D67"/>
    <w:rsid w:val="00C03DF3"/>
    <w:rsid w:val="00C05E44"/>
    <w:rsid w:val="00C17A01"/>
    <w:rsid w:val="00C27CE4"/>
    <w:rsid w:val="00C33141"/>
    <w:rsid w:val="00C349B2"/>
    <w:rsid w:val="00C43F4B"/>
    <w:rsid w:val="00C53AC9"/>
    <w:rsid w:val="00C55D4C"/>
    <w:rsid w:val="00C65DC6"/>
    <w:rsid w:val="00C66864"/>
    <w:rsid w:val="00C7419F"/>
    <w:rsid w:val="00C77A5B"/>
    <w:rsid w:val="00C941E3"/>
    <w:rsid w:val="00C96434"/>
    <w:rsid w:val="00CA083C"/>
    <w:rsid w:val="00CA2157"/>
    <w:rsid w:val="00CA43A8"/>
    <w:rsid w:val="00CA5D9F"/>
    <w:rsid w:val="00CB1610"/>
    <w:rsid w:val="00CB2247"/>
    <w:rsid w:val="00CB26D5"/>
    <w:rsid w:val="00CB2B97"/>
    <w:rsid w:val="00CC2E7A"/>
    <w:rsid w:val="00CD58DC"/>
    <w:rsid w:val="00CE3C73"/>
    <w:rsid w:val="00D039CB"/>
    <w:rsid w:val="00D12813"/>
    <w:rsid w:val="00D12D3E"/>
    <w:rsid w:val="00D14D12"/>
    <w:rsid w:val="00D16A39"/>
    <w:rsid w:val="00D22C29"/>
    <w:rsid w:val="00D23817"/>
    <w:rsid w:val="00D312E0"/>
    <w:rsid w:val="00D31DAA"/>
    <w:rsid w:val="00D36285"/>
    <w:rsid w:val="00D57BBE"/>
    <w:rsid w:val="00D607E6"/>
    <w:rsid w:val="00D63850"/>
    <w:rsid w:val="00D6420F"/>
    <w:rsid w:val="00D64BD0"/>
    <w:rsid w:val="00D92156"/>
    <w:rsid w:val="00D9384A"/>
    <w:rsid w:val="00D944EB"/>
    <w:rsid w:val="00D949F9"/>
    <w:rsid w:val="00DA0A34"/>
    <w:rsid w:val="00DA395F"/>
    <w:rsid w:val="00DA4182"/>
    <w:rsid w:val="00DA777C"/>
    <w:rsid w:val="00DB06E5"/>
    <w:rsid w:val="00DB2A52"/>
    <w:rsid w:val="00DC0549"/>
    <w:rsid w:val="00DC0E0F"/>
    <w:rsid w:val="00DC6130"/>
    <w:rsid w:val="00DC7107"/>
    <w:rsid w:val="00DE408E"/>
    <w:rsid w:val="00DE4F96"/>
    <w:rsid w:val="00DE7130"/>
    <w:rsid w:val="00DF298D"/>
    <w:rsid w:val="00DF51FC"/>
    <w:rsid w:val="00DF6F7C"/>
    <w:rsid w:val="00E03206"/>
    <w:rsid w:val="00E05420"/>
    <w:rsid w:val="00E10D32"/>
    <w:rsid w:val="00E12161"/>
    <w:rsid w:val="00E13F82"/>
    <w:rsid w:val="00E15632"/>
    <w:rsid w:val="00E17B1C"/>
    <w:rsid w:val="00E252CC"/>
    <w:rsid w:val="00E30F25"/>
    <w:rsid w:val="00E3151E"/>
    <w:rsid w:val="00E4417D"/>
    <w:rsid w:val="00E4582A"/>
    <w:rsid w:val="00E52314"/>
    <w:rsid w:val="00E553DA"/>
    <w:rsid w:val="00E5606E"/>
    <w:rsid w:val="00E67BA7"/>
    <w:rsid w:val="00E70982"/>
    <w:rsid w:val="00E840AA"/>
    <w:rsid w:val="00E87E8A"/>
    <w:rsid w:val="00E91C4D"/>
    <w:rsid w:val="00E92D28"/>
    <w:rsid w:val="00E956E0"/>
    <w:rsid w:val="00E958B2"/>
    <w:rsid w:val="00EB1F3D"/>
    <w:rsid w:val="00EB4673"/>
    <w:rsid w:val="00EC208C"/>
    <w:rsid w:val="00ED2FED"/>
    <w:rsid w:val="00ED5E17"/>
    <w:rsid w:val="00EE18C7"/>
    <w:rsid w:val="00EE71D4"/>
    <w:rsid w:val="00F00720"/>
    <w:rsid w:val="00F10CA7"/>
    <w:rsid w:val="00F13179"/>
    <w:rsid w:val="00F14D40"/>
    <w:rsid w:val="00F15CCE"/>
    <w:rsid w:val="00F200D8"/>
    <w:rsid w:val="00F22C85"/>
    <w:rsid w:val="00F33997"/>
    <w:rsid w:val="00F34C5E"/>
    <w:rsid w:val="00F40465"/>
    <w:rsid w:val="00F47E65"/>
    <w:rsid w:val="00F60392"/>
    <w:rsid w:val="00F63CE0"/>
    <w:rsid w:val="00F72C73"/>
    <w:rsid w:val="00F73FBF"/>
    <w:rsid w:val="00F863A4"/>
    <w:rsid w:val="00F86B24"/>
    <w:rsid w:val="00F912D9"/>
    <w:rsid w:val="00F92779"/>
    <w:rsid w:val="00FA2748"/>
    <w:rsid w:val="00FA4F34"/>
    <w:rsid w:val="00FA6CC6"/>
    <w:rsid w:val="00FB7F67"/>
    <w:rsid w:val="00FC3310"/>
    <w:rsid w:val="00FD2554"/>
    <w:rsid w:val="00FE1A1F"/>
    <w:rsid w:val="00FE2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B4EBF"/>
  <w15:chartTrackingRefBased/>
  <w15:docId w15:val="{F156F423-D1BC-4F65-ABFA-A81C2EFB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C497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F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30FE8"/>
    <w:rPr>
      <w:sz w:val="18"/>
      <w:szCs w:val="18"/>
    </w:rPr>
  </w:style>
  <w:style w:type="paragraph" w:styleId="a5">
    <w:name w:val="footer"/>
    <w:basedOn w:val="a"/>
    <w:link w:val="a6"/>
    <w:uiPriority w:val="99"/>
    <w:unhideWhenUsed/>
    <w:rsid w:val="00630FE8"/>
    <w:pPr>
      <w:tabs>
        <w:tab w:val="center" w:pos="4153"/>
        <w:tab w:val="right" w:pos="8306"/>
      </w:tabs>
      <w:snapToGrid w:val="0"/>
      <w:jc w:val="left"/>
    </w:pPr>
    <w:rPr>
      <w:sz w:val="18"/>
      <w:szCs w:val="18"/>
    </w:rPr>
  </w:style>
  <w:style w:type="character" w:customStyle="1" w:styleId="a6">
    <w:name w:val="页脚 字符"/>
    <w:basedOn w:val="a0"/>
    <w:link w:val="a5"/>
    <w:uiPriority w:val="99"/>
    <w:rsid w:val="00630FE8"/>
    <w:rPr>
      <w:sz w:val="18"/>
      <w:szCs w:val="18"/>
    </w:rPr>
  </w:style>
  <w:style w:type="paragraph" w:styleId="a7">
    <w:name w:val="List Paragraph"/>
    <w:basedOn w:val="a"/>
    <w:uiPriority w:val="34"/>
    <w:qFormat/>
    <w:rsid w:val="00770A3F"/>
    <w:pPr>
      <w:ind w:firstLineChars="200" w:firstLine="420"/>
    </w:pPr>
  </w:style>
  <w:style w:type="character" w:styleId="a8">
    <w:name w:val="Hyperlink"/>
    <w:basedOn w:val="a0"/>
    <w:uiPriority w:val="99"/>
    <w:unhideWhenUsed/>
    <w:rsid w:val="003F740B"/>
    <w:rPr>
      <w:color w:val="0563C1" w:themeColor="hyperlink"/>
      <w:u w:val="single"/>
    </w:rPr>
  </w:style>
  <w:style w:type="character" w:customStyle="1" w:styleId="10">
    <w:name w:val="标题 1 字符"/>
    <w:basedOn w:val="a0"/>
    <w:link w:val="1"/>
    <w:uiPriority w:val="9"/>
    <w:rsid w:val="00BC497E"/>
    <w:rPr>
      <w:b/>
      <w:bCs/>
      <w:kern w:val="44"/>
      <w:sz w:val="44"/>
      <w:szCs w:val="44"/>
    </w:rPr>
  </w:style>
  <w:style w:type="paragraph" w:styleId="TOC">
    <w:name w:val="TOC Heading"/>
    <w:basedOn w:val="1"/>
    <w:next w:val="a"/>
    <w:uiPriority w:val="39"/>
    <w:unhideWhenUsed/>
    <w:qFormat/>
    <w:rsid w:val="00BC497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BC4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5670">
      <w:bodyDiv w:val="1"/>
      <w:marLeft w:val="0"/>
      <w:marRight w:val="0"/>
      <w:marTop w:val="0"/>
      <w:marBottom w:val="0"/>
      <w:divBdr>
        <w:top w:val="none" w:sz="0" w:space="0" w:color="auto"/>
        <w:left w:val="none" w:sz="0" w:space="0" w:color="auto"/>
        <w:bottom w:val="none" w:sz="0" w:space="0" w:color="auto"/>
        <w:right w:val="none" w:sz="0" w:space="0" w:color="auto"/>
      </w:divBdr>
    </w:div>
    <w:div w:id="109008974">
      <w:bodyDiv w:val="1"/>
      <w:marLeft w:val="0"/>
      <w:marRight w:val="0"/>
      <w:marTop w:val="0"/>
      <w:marBottom w:val="0"/>
      <w:divBdr>
        <w:top w:val="none" w:sz="0" w:space="0" w:color="auto"/>
        <w:left w:val="none" w:sz="0" w:space="0" w:color="auto"/>
        <w:bottom w:val="none" w:sz="0" w:space="0" w:color="auto"/>
        <w:right w:val="none" w:sz="0" w:space="0" w:color="auto"/>
      </w:divBdr>
    </w:div>
    <w:div w:id="488328961">
      <w:bodyDiv w:val="1"/>
      <w:marLeft w:val="0"/>
      <w:marRight w:val="0"/>
      <w:marTop w:val="0"/>
      <w:marBottom w:val="0"/>
      <w:divBdr>
        <w:top w:val="none" w:sz="0" w:space="0" w:color="auto"/>
        <w:left w:val="none" w:sz="0" w:space="0" w:color="auto"/>
        <w:bottom w:val="none" w:sz="0" w:space="0" w:color="auto"/>
        <w:right w:val="none" w:sz="0" w:space="0" w:color="auto"/>
      </w:divBdr>
    </w:div>
    <w:div w:id="613483875">
      <w:bodyDiv w:val="1"/>
      <w:marLeft w:val="0"/>
      <w:marRight w:val="0"/>
      <w:marTop w:val="0"/>
      <w:marBottom w:val="0"/>
      <w:divBdr>
        <w:top w:val="none" w:sz="0" w:space="0" w:color="auto"/>
        <w:left w:val="none" w:sz="0" w:space="0" w:color="auto"/>
        <w:bottom w:val="none" w:sz="0" w:space="0" w:color="auto"/>
        <w:right w:val="none" w:sz="0" w:space="0" w:color="auto"/>
      </w:divBdr>
      <w:divsChild>
        <w:div w:id="833254363">
          <w:marLeft w:val="0"/>
          <w:marRight w:val="0"/>
          <w:marTop w:val="0"/>
          <w:marBottom w:val="0"/>
          <w:divBdr>
            <w:top w:val="none" w:sz="0" w:space="0" w:color="auto"/>
            <w:left w:val="none" w:sz="0" w:space="0" w:color="auto"/>
            <w:bottom w:val="none" w:sz="0" w:space="0" w:color="auto"/>
            <w:right w:val="none" w:sz="0" w:space="0" w:color="auto"/>
          </w:divBdr>
        </w:div>
      </w:divsChild>
    </w:div>
    <w:div w:id="661205123">
      <w:bodyDiv w:val="1"/>
      <w:marLeft w:val="0"/>
      <w:marRight w:val="0"/>
      <w:marTop w:val="0"/>
      <w:marBottom w:val="0"/>
      <w:divBdr>
        <w:top w:val="none" w:sz="0" w:space="0" w:color="auto"/>
        <w:left w:val="none" w:sz="0" w:space="0" w:color="auto"/>
        <w:bottom w:val="none" w:sz="0" w:space="0" w:color="auto"/>
        <w:right w:val="none" w:sz="0" w:space="0" w:color="auto"/>
      </w:divBdr>
    </w:div>
    <w:div w:id="1207445499">
      <w:bodyDiv w:val="1"/>
      <w:marLeft w:val="0"/>
      <w:marRight w:val="0"/>
      <w:marTop w:val="0"/>
      <w:marBottom w:val="0"/>
      <w:divBdr>
        <w:top w:val="none" w:sz="0" w:space="0" w:color="auto"/>
        <w:left w:val="none" w:sz="0" w:space="0" w:color="auto"/>
        <w:bottom w:val="none" w:sz="0" w:space="0" w:color="auto"/>
        <w:right w:val="none" w:sz="0" w:space="0" w:color="auto"/>
      </w:divBdr>
    </w:div>
    <w:div w:id="1395474016">
      <w:bodyDiv w:val="1"/>
      <w:marLeft w:val="0"/>
      <w:marRight w:val="0"/>
      <w:marTop w:val="0"/>
      <w:marBottom w:val="0"/>
      <w:divBdr>
        <w:top w:val="none" w:sz="0" w:space="0" w:color="auto"/>
        <w:left w:val="none" w:sz="0" w:space="0" w:color="auto"/>
        <w:bottom w:val="none" w:sz="0" w:space="0" w:color="auto"/>
        <w:right w:val="none" w:sz="0" w:space="0" w:color="auto"/>
      </w:divBdr>
    </w:div>
    <w:div w:id="1766414556">
      <w:bodyDiv w:val="1"/>
      <w:marLeft w:val="0"/>
      <w:marRight w:val="0"/>
      <w:marTop w:val="0"/>
      <w:marBottom w:val="0"/>
      <w:divBdr>
        <w:top w:val="none" w:sz="0" w:space="0" w:color="auto"/>
        <w:left w:val="none" w:sz="0" w:space="0" w:color="auto"/>
        <w:bottom w:val="none" w:sz="0" w:space="0" w:color="auto"/>
        <w:right w:val="none" w:sz="0" w:space="0" w:color="auto"/>
      </w:divBdr>
    </w:div>
    <w:div w:id="1911495760">
      <w:bodyDiv w:val="1"/>
      <w:marLeft w:val="0"/>
      <w:marRight w:val="0"/>
      <w:marTop w:val="0"/>
      <w:marBottom w:val="0"/>
      <w:divBdr>
        <w:top w:val="none" w:sz="0" w:space="0" w:color="auto"/>
        <w:left w:val="none" w:sz="0" w:space="0" w:color="auto"/>
        <w:bottom w:val="none" w:sz="0" w:space="0" w:color="auto"/>
        <w:right w:val="none" w:sz="0" w:space="0" w:color="auto"/>
      </w:divBdr>
    </w:div>
    <w:div w:id="1982268040">
      <w:bodyDiv w:val="1"/>
      <w:marLeft w:val="0"/>
      <w:marRight w:val="0"/>
      <w:marTop w:val="0"/>
      <w:marBottom w:val="0"/>
      <w:divBdr>
        <w:top w:val="none" w:sz="0" w:space="0" w:color="auto"/>
        <w:left w:val="none" w:sz="0" w:space="0" w:color="auto"/>
        <w:bottom w:val="none" w:sz="0" w:space="0" w:color="auto"/>
        <w:right w:val="none" w:sz="0" w:space="0" w:color="auto"/>
      </w:divBdr>
      <w:divsChild>
        <w:div w:id="364909883">
          <w:marLeft w:val="0"/>
          <w:marRight w:val="0"/>
          <w:marTop w:val="0"/>
          <w:marBottom w:val="0"/>
          <w:divBdr>
            <w:top w:val="none" w:sz="0" w:space="0" w:color="auto"/>
            <w:left w:val="none" w:sz="0" w:space="0" w:color="auto"/>
            <w:bottom w:val="none" w:sz="0" w:space="0" w:color="auto"/>
            <w:right w:val="none" w:sz="0" w:space="0" w:color="auto"/>
          </w:divBdr>
        </w:div>
        <w:div w:id="2008709419">
          <w:marLeft w:val="0"/>
          <w:marRight w:val="0"/>
          <w:marTop w:val="0"/>
          <w:marBottom w:val="0"/>
          <w:divBdr>
            <w:top w:val="none" w:sz="0" w:space="0" w:color="auto"/>
            <w:left w:val="none" w:sz="0" w:space="0" w:color="auto"/>
            <w:bottom w:val="none" w:sz="0" w:space="0" w:color="auto"/>
            <w:right w:val="none" w:sz="0" w:space="0" w:color="auto"/>
          </w:divBdr>
        </w:div>
        <w:div w:id="106313111">
          <w:marLeft w:val="0"/>
          <w:marRight w:val="0"/>
          <w:marTop w:val="0"/>
          <w:marBottom w:val="0"/>
          <w:divBdr>
            <w:top w:val="none" w:sz="0" w:space="0" w:color="auto"/>
            <w:left w:val="none" w:sz="0" w:space="0" w:color="auto"/>
            <w:bottom w:val="none" w:sz="0" w:space="0" w:color="auto"/>
            <w:right w:val="none" w:sz="0" w:space="0" w:color="auto"/>
          </w:divBdr>
        </w:div>
        <w:div w:id="1842308673">
          <w:marLeft w:val="0"/>
          <w:marRight w:val="0"/>
          <w:marTop w:val="0"/>
          <w:marBottom w:val="0"/>
          <w:divBdr>
            <w:top w:val="none" w:sz="0" w:space="0" w:color="auto"/>
            <w:left w:val="none" w:sz="0" w:space="0" w:color="auto"/>
            <w:bottom w:val="none" w:sz="0" w:space="0" w:color="auto"/>
            <w:right w:val="none" w:sz="0" w:space="0" w:color="auto"/>
          </w:divBdr>
        </w:div>
      </w:divsChild>
    </w:div>
    <w:div w:id="2047094545">
      <w:bodyDiv w:val="1"/>
      <w:marLeft w:val="0"/>
      <w:marRight w:val="0"/>
      <w:marTop w:val="0"/>
      <w:marBottom w:val="0"/>
      <w:divBdr>
        <w:top w:val="none" w:sz="0" w:space="0" w:color="auto"/>
        <w:left w:val="none" w:sz="0" w:space="0" w:color="auto"/>
        <w:bottom w:val="none" w:sz="0" w:space="0" w:color="auto"/>
        <w:right w:val="none" w:sz="0" w:space="0" w:color="auto"/>
      </w:divBdr>
    </w:div>
    <w:div w:id="213844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1793E-6DD2-4141-BD05-9CDC7506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508</Words>
  <Characters>2898</Characters>
  <Application>Microsoft Office Word</Application>
  <DocSecurity>0</DocSecurity>
  <Lines>24</Lines>
  <Paragraphs>6</Paragraphs>
  <ScaleCrop>false</ScaleCrop>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958002981@qq.com</cp:lastModifiedBy>
  <cp:revision>90</cp:revision>
  <cp:lastPrinted>2024-02-27T02:30:00Z</cp:lastPrinted>
  <dcterms:created xsi:type="dcterms:W3CDTF">2023-02-21T07:52:00Z</dcterms:created>
  <dcterms:modified xsi:type="dcterms:W3CDTF">2025-02-19T07:17:00Z</dcterms:modified>
</cp:coreProperties>
</file>