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ED8CA" w14:textId="4A2DBF47" w:rsidR="00F01050" w:rsidRDefault="004A78FB" w:rsidP="00F01050">
      <w:pPr>
        <w:spacing w:line="560" w:lineRule="exact"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聊城</w:t>
      </w:r>
      <w:r w:rsidR="006F76C7" w:rsidRPr="00F01050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大学学位授权点</w:t>
      </w:r>
      <w:r w:rsidR="00254226" w:rsidRPr="00F01050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周期性</w:t>
      </w:r>
      <w:r w:rsidR="006F76C7" w:rsidRPr="00F01050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合格评估</w:t>
      </w:r>
    </w:p>
    <w:p w14:paraId="1CCF7E6C" w14:textId="77777777" w:rsidR="006F76C7" w:rsidRPr="00F01050" w:rsidRDefault="006F76C7" w:rsidP="00F01050">
      <w:pPr>
        <w:spacing w:line="560" w:lineRule="exact"/>
        <w:jc w:val="center"/>
        <w:rPr>
          <w:rFonts w:ascii="方正小标宋简体" w:eastAsia="方正小标宋简体" w:hAnsi="Times New Roman" w:cs="Times New Roman"/>
          <w:bCs/>
          <w:sz w:val="44"/>
          <w:szCs w:val="44"/>
        </w:rPr>
      </w:pPr>
      <w:r w:rsidRPr="00F01050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专家</w:t>
      </w:r>
      <w:r w:rsidR="00F01050" w:rsidRPr="00F01050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组</w:t>
      </w:r>
      <w:r w:rsidRPr="00F01050">
        <w:rPr>
          <w:rFonts w:ascii="方正小标宋简体" w:eastAsia="方正小标宋简体" w:hAnsi="Times New Roman" w:cs="Times New Roman" w:hint="eastAsia"/>
          <w:bCs/>
          <w:sz w:val="44"/>
          <w:szCs w:val="44"/>
        </w:rPr>
        <w:t>评议意见表</w:t>
      </w:r>
    </w:p>
    <w:tbl>
      <w:tblPr>
        <w:tblpPr w:leftFromText="180" w:rightFromText="180" w:vertAnchor="text" w:tblpXSpec="center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1401"/>
        <w:gridCol w:w="142"/>
        <w:gridCol w:w="3782"/>
        <w:gridCol w:w="139"/>
        <w:gridCol w:w="2174"/>
      </w:tblGrid>
      <w:tr w:rsidR="006F76C7" w:rsidRPr="00DE5583" w14:paraId="75503C18" w14:textId="77777777" w:rsidTr="00254226">
        <w:trPr>
          <w:trHeight w:val="567"/>
        </w:trPr>
        <w:tc>
          <w:tcPr>
            <w:tcW w:w="2518" w:type="dxa"/>
            <w:gridSpan w:val="3"/>
            <w:vAlign w:val="center"/>
          </w:tcPr>
          <w:p w14:paraId="5F31C22F" w14:textId="77777777" w:rsidR="00094726" w:rsidRPr="001B5B8D" w:rsidRDefault="00015BF3" w:rsidP="00DE5583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授权</w:t>
            </w:r>
            <w:r w:rsidR="00DE5583" w:rsidRPr="001B5B8D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学科/</w:t>
            </w:r>
          </w:p>
          <w:p w14:paraId="12F373D2" w14:textId="77777777" w:rsidR="006F76C7" w:rsidRPr="001B5B8D" w:rsidRDefault="00254226" w:rsidP="00094726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1B5B8D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专业学位类别</w:t>
            </w:r>
            <w:r w:rsidR="00DE5583" w:rsidRPr="001B5B8D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6095" w:type="dxa"/>
            <w:gridSpan w:val="3"/>
            <w:vAlign w:val="center"/>
          </w:tcPr>
          <w:p w14:paraId="20AF049A" w14:textId="39F46B98" w:rsidR="006F76C7" w:rsidRPr="001B5B8D" w:rsidRDefault="00393045" w:rsidP="006F76C7">
            <w:pPr>
              <w:jc w:val="distribute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 xml:space="preserve"> </w:t>
            </w:r>
          </w:p>
        </w:tc>
      </w:tr>
      <w:tr w:rsidR="004A78FB" w:rsidRPr="00DE5583" w14:paraId="76F7E233" w14:textId="77777777" w:rsidTr="001C5F6D">
        <w:trPr>
          <w:trHeight w:val="567"/>
        </w:trPr>
        <w:tc>
          <w:tcPr>
            <w:tcW w:w="2518" w:type="dxa"/>
            <w:gridSpan w:val="3"/>
            <w:vAlign w:val="center"/>
          </w:tcPr>
          <w:p w14:paraId="221E4EBF" w14:textId="77777777" w:rsidR="004A78FB" w:rsidRPr="001B5B8D" w:rsidRDefault="004A78FB" w:rsidP="00DE5583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授权</w:t>
            </w:r>
            <w:r w:rsidRPr="001B5B8D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学科/</w:t>
            </w:r>
          </w:p>
          <w:p w14:paraId="7FBFA9C2" w14:textId="77777777" w:rsidR="004A78FB" w:rsidRPr="001B5B8D" w:rsidRDefault="004A78FB" w:rsidP="00094726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1B5B8D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专业学位类别</w:t>
            </w:r>
            <w:r w:rsidRPr="001B5B8D"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  <w:t>代码</w:t>
            </w:r>
          </w:p>
        </w:tc>
        <w:tc>
          <w:tcPr>
            <w:tcW w:w="6095" w:type="dxa"/>
            <w:gridSpan w:val="3"/>
            <w:vAlign w:val="center"/>
          </w:tcPr>
          <w:p w14:paraId="4298B22B" w14:textId="2486C693" w:rsidR="004A78FB" w:rsidRPr="001B5B8D" w:rsidRDefault="004A78FB" w:rsidP="006F76C7">
            <w:pPr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6F76C7" w:rsidRPr="00DE5583" w14:paraId="697192AA" w14:textId="77777777" w:rsidTr="00254226">
        <w:trPr>
          <w:trHeight w:val="567"/>
        </w:trPr>
        <w:tc>
          <w:tcPr>
            <w:tcW w:w="6300" w:type="dxa"/>
            <w:gridSpan w:val="4"/>
            <w:vAlign w:val="center"/>
          </w:tcPr>
          <w:p w14:paraId="1EADC2C7" w14:textId="77777777" w:rsidR="006F76C7" w:rsidRPr="001B5B8D" w:rsidRDefault="006F76C7" w:rsidP="00D2087D">
            <w:pPr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  <w:r w:rsidRPr="001B5B8D">
              <w:rPr>
                <w:rFonts w:asciiTheme="minorEastAsia" w:hAnsiTheme="minorEastAsia" w:cs="Times New Roman" w:hint="eastAsia"/>
                <w:b/>
                <w:bCs/>
                <w:kern w:val="0"/>
                <w:sz w:val="24"/>
                <w:szCs w:val="24"/>
              </w:rPr>
              <w:t>专家组评议意见（填写“合格”或“不合格”）</w:t>
            </w:r>
          </w:p>
        </w:tc>
        <w:tc>
          <w:tcPr>
            <w:tcW w:w="2313" w:type="dxa"/>
            <w:gridSpan w:val="2"/>
            <w:vAlign w:val="center"/>
          </w:tcPr>
          <w:p w14:paraId="0B1616B3" w14:textId="77777777" w:rsidR="006F76C7" w:rsidRPr="001B5B8D" w:rsidRDefault="006F76C7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6F76C7" w:rsidRPr="00DE5583" w14:paraId="122184B4" w14:textId="77777777" w:rsidTr="00254226">
        <w:trPr>
          <w:trHeight w:val="567"/>
        </w:trPr>
        <w:tc>
          <w:tcPr>
            <w:tcW w:w="8613" w:type="dxa"/>
            <w:gridSpan w:val="6"/>
            <w:vAlign w:val="center"/>
          </w:tcPr>
          <w:p w14:paraId="45146218" w14:textId="77777777" w:rsidR="006F76C7" w:rsidRPr="00DE5583" w:rsidRDefault="006F76C7" w:rsidP="006F76C7">
            <w:pPr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专家组</w:t>
            </w:r>
            <w:r w:rsidRPr="00DE5583"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>诊断式</w:t>
            </w: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评议意见（</w:t>
            </w:r>
            <w:r w:rsidRPr="00DE5583"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>专家评议意见应具有较强的针对性，从学位授权点建设的各个方面，指出其存在的问题与不足，并提出改进建议。</w:t>
            </w: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）</w:t>
            </w:r>
            <w:r w:rsidR="00DE5583"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>:</w:t>
            </w:r>
          </w:p>
          <w:p w14:paraId="3A04007F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4693D071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2FB063C1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1CEFC1C0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34E8A609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5C368574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32AA9958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55C99584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3179CCE9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28B6C5F6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06D53481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3C4BECF0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47CD963E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3509A74F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4E6452EC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79CDFDAD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6E89BCCC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351CCE21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2D1C90BF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3BE9B12D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0F3ED142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77EE9682" w14:textId="77777777" w:rsidR="006F76C7" w:rsidRPr="00DE5583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1710E8A6" w14:textId="77777777" w:rsidR="004D678A" w:rsidRDefault="004D678A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0BDC9290" w14:textId="77777777" w:rsidR="004A78FB" w:rsidRDefault="004A78FB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21DF928B" w14:textId="77777777" w:rsidR="004A78FB" w:rsidRPr="00DE5583" w:rsidRDefault="004A78FB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  <w:p w14:paraId="7EB9DFAC" w14:textId="77777777" w:rsidR="006F76C7" w:rsidRDefault="006F76C7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10"/>
                <w:szCs w:val="10"/>
              </w:rPr>
            </w:pPr>
          </w:p>
          <w:p w14:paraId="3BC6D29B" w14:textId="77777777" w:rsidR="005A027F" w:rsidRPr="005A027F" w:rsidRDefault="005A027F" w:rsidP="006F76C7">
            <w:pPr>
              <w:spacing w:beforeLines="100" w:before="312" w:afterLines="50" w:after="156"/>
              <w:ind w:right="3600"/>
              <w:rPr>
                <w:rFonts w:asciiTheme="minorEastAsia" w:hAnsiTheme="minorEastAsia" w:cs="Times New Roman"/>
                <w:bCs/>
                <w:kern w:val="0"/>
                <w:sz w:val="10"/>
                <w:szCs w:val="10"/>
              </w:rPr>
            </w:pPr>
          </w:p>
          <w:p w14:paraId="558A475E" w14:textId="24E342F8" w:rsidR="006F76C7" w:rsidRPr="00DE5583" w:rsidRDefault="008C77F1" w:rsidP="006F76C7">
            <w:pPr>
              <w:spacing w:beforeLines="100" w:before="312" w:afterLines="50" w:after="156"/>
              <w:ind w:right="852"/>
              <w:jc w:val="center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 xml:space="preserve">                       </w:t>
            </w:r>
          </w:p>
          <w:p w14:paraId="34E0D0CB" w14:textId="77777777" w:rsidR="006F76C7" w:rsidRPr="00DE5583" w:rsidRDefault="006F76C7" w:rsidP="006F76C7">
            <w:pPr>
              <w:ind w:firstLineChars="2700" w:firstLine="648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年</w:t>
            </w:r>
            <w:r w:rsidRPr="00DE5583"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 xml:space="preserve">  </w:t>
            </w: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月</w:t>
            </w:r>
            <w:r w:rsidRPr="00DE5583"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 xml:space="preserve">  </w:t>
            </w: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日</w:t>
            </w:r>
          </w:p>
          <w:p w14:paraId="2FB6C7F3" w14:textId="77777777" w:rsidR="006F76C7" w:rsidRPr="00DE5583" w:rsidRDefault="006F76C7" w:rsidP="006F76C7">
            <w:pPr>
              <w:ind w:firstLineChars="2700" w:firstLine="6480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</w:tc>
      </w:tr>
      <w:tr w:rsidR="007C0389" w:rsidRPr="00DE5583" w14:paraId="606527C8" w14:textId="77777777" w:rsidTr="007C0389">
        <w:trPr>
          <w:trHeight w:val="567"/>
        </w:trPr>
        <w:tc>
          <w:tcPr>
            <w:tcW w:w="975" w:type="dxa"/>
            <w:vAlign w:val="center"/>
          </w:tcPr>
          <w:p w14:paraId="562D2FB1" w14:textId="4090B6A2" w:rsidR="007C0389" w:rsidRPr="00DE5583" w:rsidRDefault="007C0389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401" w:type="dxa"/>
            <w:vAlign w:val="center"/>
          </w:tcPr>
          <w:p w14:paraId="55FD92A0" w14:textId="3C666DD7" w:rsidR="007C0389" w:rsidRPr="00DE5583" w:rsidRDefault="007C0389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>专家</w:t>
            </w:r>
            <w:r w:rsidRPr="00DE5583"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4063" w:type="dxa"/>
            <w:gridSpan w:val="3"/>
            <w:vAlign w:val="center"/>
          </w:tcPr>
          <w:p w14:paraId="7BEEEB00" w14:textId="77777777" w:rsidR="007C0389" w:rsidRPr="00DE5583" w:rsidRDefault="007C0389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174" w:type="dxa"/>
            <w:vAlign w:val="center"/>
          </w:tcPr>
          <w:p w14:paraId="17BA47E7" w14:textId="24D1241E" w:rsidR="007C0389" w:rsidRPr="00DE5583" w:rsidRDefault="007C0389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Cs/>
                <w:kern w:val="0"/>
                <w:sz w:val="24"/>
                <w:szCs w:val="24"/>
              </w:rPr>
              <w:t>专家</w:t>
            </w:r>
            <w:r w:rsidRPr="00DE5583"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  <w:t>签字</w:t>
            </w:r>
          </w:p>
        </w:tc>
      </w:tr>
      <w:tr w:rsidR="007C0389" w:rsidRPr="00254226" w14:paraId="4A2F244A" w14:textId="77777777" w:rsidTr="007C0389">
        <w:trPr>
          <w:trHeight w:val="510"/>
        </w:trPr>
        <w:tc>
          <w:tcPr>
            <w:tcW w:w="975" w:type="dxa"/>
            <w:vAlign w:val="center"/>
          </w:tcPr>
          <w:p w14:paraId="79820E18" w14:textId="0B375B0E" w:rsidR="007C0389" w:rsidRPr="00254226" w:rsidRDefault="007C0389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4D58488E" w14:textId="1C8A1CDD" w:rsidR="007C0389" w:rsidRPr="00254226" w:rsidRDefault="007C0389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4EE45065" w14:textId="77777777" w:rsidR="007C0389" w:rsidRPr="00254226" w:rsidRDefault="007C0389" w:rsidP="00CE025D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2174" w:type="dxa"/>
            <w:vAlign w:val="center"/>
          </w:tcPr>
          <w:p w14:paraId="27ED003E" w14:textId="77777777" w:rsidR="007C0389" w:rsidRPr="00254226" w:rsidRDefault="007C0389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</w:tr>
      <w:tr w:rsidR="00CE025D" w:rsidRPr="00254226" w14:paraId="3584A859" w14:textId="77777777" w:rsidTr="00254226">
        <w:trPr>
          <w:trHeight w:val="510"/>
        </w:trPr>
        <w:tc>
          <w:tcPr>
            <w:tcW w:w="975" w:type="dxa"/>
            <w:vAlign w:val="center"/>
          </w:tcPr>
          <w:p w14:paraId="0D8FF597" w14:textId="65ACEBD2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66CD5900" w14:textId="77777777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6EDC4936" w14:textId="77777777" w:rsidR="00CE025D" w:rsidRPr="00254226" w:rsidRDefault="00CE025D" w:rsidP="00CE025D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2174" w:type="dxa"/>
            <w:vAlign w:val="center"/>
          </w:tcPr>
          <w:p w14:paraId="13F19242" w14:textId="77777777" w:rsidR="00CE025D" w:rsidRPr="00254226" w:rsidRDefault="00CE025D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</w:tr>
      <w:tr w:rsidR="00CE025D" w:rsidRPr="00254226" w14:paraId="054EA8CB" w14:textId="77777777" w:rsidTr="00254226">
        <w:trPr>
          <w:trHeight w:val="510"/>
        </w:trPr>
        <w:tc>
          <w:tcPr>
            <w:tcW w:w="975" w:type="dxa"/>
            <w:vAlign w:val="center"/>
          </w:tcPr>
          <w:p w14:paraId="3D3B24EA" w14:textId="35DFB8EC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210402E5" w14:textId="77777777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31EFD585" w14:textId="77777777" w:rsidR="00CE025D" w:rsidRPr="00254226" w:rsidRDefault="00CE025D" w:rsidP="00CE025D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2174" w:type="dxa"/>
            <w:vAlign w:val="center"/>
          </w:tcPr>
          <w:p w14:paraId="58DF3059" w14:textId="77777777" w:rsidR="00CE025D" w:rsidRPr="00254226" w:rsidRDefault="00CE025D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</w:tr>
      <w:tr w:rsidR="00CE025D" w:rsidRPr="00254226" w14:paraId="14A17BEE" w14:textId="77777777" w:rsidTr="00254226">
        <w:trPr>
          <w:trHeight w:val="510"/>
        </w:trPr>
        <w:tc>
          <w:tcPr>
            <w:tcW w:w="975" w:type="dxa"/>
            <w:vAlign w:val="center"/>
          </w:tcPr>
          <w:p w14:paraId="35AE1AC9" w14:textId="62C60335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73465CD8" w14:textId="77777777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6D64C3C6" w14:textId="77777777" w:rsidR="00CE025D" w:rsidRPr="00254226" w:rsidRDefault="00CE025D" w:rsidP="00CE025D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2174" w:type="dxa"/>
            <w:vAlign w:val="center"/>
          </w:tcPr>
          <w:p w14:paraId="4DB78621" w14:textId="77777777" w:rsidR="00CE025D" w:rsidRPr="00254226" w:rsidRDefault="00CE025D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</w:tr>
      <w:tr w:rsidR="00CE025D" w:rsidRPr="00254226" w14:paraId="1998BFA7" w14:textId="77777777" w:rsidTr="00254226">
        <w:trPr>
          <w:trHeight w:val="510"/>
        </w:trPr>
        <w:tc>
          <w:tcPr>
            <w:tcW w:w="975" w:type="dxa"/>
            <w:vAlign w:val="center"/>
          </w:tcPr>
          <w:p w14:paraId="121C0812" w14:textId="61760169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586E4D44" w14:textId="77777777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1A97026C" w14:textId="77777777" w:rsidR="00CE025D" w:rsidRPr="00254226" w:rsidRDefault="00CE025D" w:rsidP="00CE025D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2174" w:type="dxa"/>
            <w:vAlign w:val="center"/>
          </w:tcPr>
          <w:p w14:paraId="2E449F1C" w14:textId="77777777" w:rsidR="00CE025D" w:rsidRPr="00254226" w:rsidRDefault="00CE025D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</w:tr>
      <w:tr w:rsidR="00CE025D" w:rsidRPr="00254226" w14:paraId="45031AD5" w14:textId="77777777" w:rsidTr="00254226">
        <w:trPr>
          <w:trHeight w:val="510"/>
        </w:trPr>
        <w:tc>
          <w:tcPr>
            <w:tcW w:w="975" w:type="dxa"/>
            <w:vAlign w:val="center"/>
          </w:tcPr>
          <w:p w14:paraId="13FD3247" w14:textId="07210E56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737E81A4" w14:textId="77777777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57406517" w14:textId="77777777" w:rsidR="00CE025D" w:rsidRPr="00254226" w:rsidRDefault="00CE025D" w:rsidP="00CE025D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2174" w:type="dxa"/>
            <w:vAlign w:val="center"/>
          </w:tcPr>
          <w:p w14:paraId="5C730E94" w14:textId="77777777" w:rsidR="00CE025D" w:rsidRPr="00254226" w:rsidRDefault="00CE025D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</w:tr>
      <w:tr w:rsidR="00CE025D" w:rsidRPr="00254226" w14:paraId="0E9165D6" w14:textId="77777777" w:rsidTr="00254226">
        <w:trPr>
          <w:trHeight w:val="510"/>
        </w:trPr>
        <w:tc>
          <w:tcPr>
            <w:tcW w:w="975" w:type="dxa"/>
            <w:vAlign w:val="center"/>
          </w:tcPr>
          <w:p w14:paraId="232939C4" w14:textId="77777777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7F99EC9D" w14:textId="77777777" w:rsidR="00CE025D" w:rsidRPr="00254226" w:rsidRDefault="00CE025D" w:rsidP="006F76C7">
            <w:pPr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4F175020" w14:textId="77777777" w:rsidR="00CE025D" w:rsidRPr="00254226" w:rsidRDefault="00CE025D" w:rsidP="00CE025D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  <w:tc>
          <w:tcPr>
            <w:tcW w:w="2174" w:type="dxa"/>
            <w:vAlign w:val="center"/>
          </w:tcPr>
          <w:p w14:paraId="4C69B6AA" w14:textId="77777777" w:rsidR="00CE025D" w:rsidRPr="00254226" w:rsidRDefault="00CE025D" w:rsidP="006F76C7">
            <w:pPr>
              <w:spacing w:beforeLines="100" w:before="312" w:afterLines="50" w:after="156" w:line="140" w:lineRule="exact"/>
              <w:jc w:val="center"/>
              <w:rPr>
                <w:rFonts w:asciiTheme="minorEastAsia" w:hAnsiTheme="minorEastAsia" w:cs="Times New Roman"/>
                <w:bCs/>
                <w:kern w:val="0"/>
                <w:szCs w:val="21"/>
              </w:rPr>
            </w:pPr>
          </w:p>
        </w:tc>
      </w:tr>
    </w:tbl>
    <w:p w14:paraId="7AFC808E" w14:textId="77777777" w:rsidR="00DE674A" w:rsidRDefault="00DE674A" w:rsidP="005A027F"/>
    <w:sectPr w:rsidR="00DE674A" w:rsidSect="006F76C7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12CAB" w14:textId="77777777" w:rsidR="005A1151" w:rsidRDefault="005A1151" w:rsidP="006F76C7">
      <w:r>
        <w:separator/>
      </w:r>
    </w:p>
  </w:endnote>
  <w:endnote w:type="continuationSeparator" w:id="0">
    <w:p w14:paraId="24AA7B91" w14:textId="77777777" w:rsidR="005A1151" w:rsidRDefault="005A1151" w:rsidP="006F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C513D" w14:textId="77777777" w:rsidR="005A1151" w:rsidRDefault="005A1151" w:rsidP="006F76C7">
      <w:r>
        <w:separator/>
      </w:r>
    </w:p>
  </w:footnote>
  <w:footnote w:type="continuationSeparator" w:id="0">
    <w:p w14:paraId="36E09BD0" w14:textId="77777777" w:rsidR="005A1151" w:rsidRDefault="005A1151" w:rsidP="006F7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9E"/>
    <w:rsid w:val="00005256"/>
    <w:rsid w:val="00015BF3"/>
    <w:rsid w:val="00056F54"/>
    <w:rsid w:val="00072F7F"/>
    <w:rsid w:val="00094726"/>
    <w:rsid w:val="00097693"/>
    <w:rsid w:val="00097D7C"/>
    <w:rsid w:val="000E059E"/>
    <w:rsid w:val="001B5B8D"/>
    <w:rsid w:val="00254226"/>
    <w:rsid w:val="00393045"/>
    <w:rsid w:val="00395CB1"/>
    <w:rsid w:val="004A78FB"/>
    <w:rsid w:val="004D678A"/>
    <w:rsid w:val="005826F8"/>
    <w:rsid w:val="005A027F"/>
    <w:rsid w:val="005A1151"/>
    <w:rsid w:val="005D5533"/>
    <w:rsid w:val="00613F4D"/>
    <w:rsid w:val="006F76C7"/>
    <w:rsid w:val="007C0389"/>
    <w:rsid w:val="008C77F1"/>
    <w:rsid w:val="008D3B0D"/>
    <w:rsid w:val="00903770"/>
    <w:rsid w:val="00A30E5C"/>
    <w:rsid w:val="00AE3880"/>
    <w:rsid w:val="00BF7683"/>
    <w:rsid w:val="00C63686"/>
    <w:rsid w:val="00C70228"/>
    <w:rsid w:val="00CB20AA"/>
    <w:rsid w:val="00CE025D"/>
    <w:rsid w:val="00D2087D"/>
    <w:rsid w:val="00DE5583"/>
    <w:rsid w:val="00DE674A"/>
    <w:rsid w:val="00F01050"/>
    <w:rsid w:val="00F349AD"/>
    <w:rsid w:val="00F706B4"/>
    <w:rsid w:val="00FA435A"/>
    <w:rsid w:val="00FB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AE73A"/>
  <w15:docId w15:val="{4378D5B9-CBFB-4C10-8B1D-78AD1D0B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6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76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76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76C7"/>
    <w:rPr>
      <w:sz w:val="18"/>
      <w:szCs w:val="18"/>
    </w:rPr>
  </w:style>
  <w:style w:type="table" w:customStyle="1" w:styleId="1">
    <w:name w:val="网格型1"/>
    <w:basedOn w:val="a1"/>
    <w:next w:val="a7"/>
    <w:uiPriority w:val="59"/>
    <w:rsid w:val="00CE02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CE0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</Words>
  <Characters>226</Characters>
  <Application>Microsoft Office Word</Application>
  <DocSecurity>0</DocSecurity>
  <Lines>1</Lines>
  <Paragraphs>1</Paragraphs>
  <ScaleCrop>false</ScaleCrop>
  <Company>China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展延栋</cp:lastModifiedBy>
  <cp:revision>8</cp:revision>
  <dcterms:created xsi:type="dcterms:W3CDTF">2023-11-13T06:17:00Z</dcterms:created>
  <dcterms:modified xsi:type="dcterms:W3CDTF">2023-11-14T09:43:00Z</dcterms:modified>
</cp:coreProperties>
</file>