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300"/>
        <w:ind w:right="150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cs="方正小标宋简体" w:asciiTheme="majorEastAsia" w:hAnsiTheme="majorEastAsia" w:eastAsiaTheme="majorEastAsia"/>
          <w:b/>
          <w:bCs/>
          <w:kern w:val="0"/>
          <w:sz w:val="36"/>
          <w:szCs w:val="36"/>
          <w:shd w:val="clear" w:color="auto" w:fill="FFFFFF"/>
        </w:rPr>
        <w:t>**学院关于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202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年硕士研究生导师</w:t>
      </w:r>
    </w:p>
    <w:p>
      <w:pPr>
        <w:widowControl/>
        <w:shd w:val="clear" w:color="auto" w:fill="FFFFFF"/>
        <w:spacing w:after="300"/>
        <w:ind w:right="150"/>
        <w:jc w:val="center"/>
        <w:rPr>
          <w:rFonts w:cs="方正小标宋简体"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招生资格审核结果</w:t>
      </w:r>
      <w:r>
        <w:rPr>
          <w:rFonts w:hint="eastAsia" w:cs="方正小标宋简体" w:asciiTheme="majorEastAsia" w:hAnsiTheme="majorEastAsia" w:eastAsiaTheme="majorEastAsia"/>
          <w:b/>
          <w:bCs/>
          <w:kern w:val="0"/>
          <w:sz w:val="36"/>
          <w:szCs w:val="36"/>
          <w:shd w:val="clear" w:color="auto" w:fill="FFFFFF"/>
        </w:rPr>
        <w:t>的公示</w:t>
      </w:r>
    </w:p>
    <w:p>
      <w:pPr>
        <w:ind w:firstLine="600" w:firstLineChars="200"/>
        <w:rPr>
          <w:rFonts w:cs="Times New Roman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为进一步深化我校学位与研究生教育改革，充分发挥各招生学院教育主体作用，调动研究生指导教师积极性，</w:t>
      </w:r>
      <w:r>
        <w:rPr>
          <w:rFonts w:hint="eastAsia" w:cs="Times New Roman" w:asciiTheme="minorEastAsia" w:hAnsiTheme="minorEastAsia"/>
          <w:sz w:val="30"/>
          <w:szCs w:val="30"/>
        </w:rPr>
        <w:t>根据学校《关于开展202</w:t>
      </w:r>
      <w:r>
        <w:rPr>
          <w:rFonts w:hint="eastAsia" w:cs="Times New Roman" w:asciiTheme="minorEastAsia" w:hAnsiTheme="minorEastAsia"/>
          <w:sz w:val="30"/>
          <w:szCs w:val="30"/>
          <w:lang w:val="en-US" w:eastAsia="zh-CN"/>
        </w:rPr>
        <w:t>3</w:t>
      </w:r>
      <w:r>
        <w:rPr>
          <w:rFonts w:hint="eastAsia" w:cs="Times New Roman" w:asciiTheme="minorEastAsia" w:hAnsiTheme="minorEastAsia"/>
          <w:sz w:val="30"/>
          <w:szCs w:val="30"/>
        </w:rPr>
        <w:t>年硕士研究生导师招生资格审核工作的通知》和《**学院202</w:t>
      </w:r>
      <w:r>
        <w:rPr>
          <w:rFonts w:hint="eastAsia" w:cs="Times New Roman" w:asciiTheme="minorEastAsia" w:hAnsiTheme="minorEastAsia"/>
          <w:sz w:val="30"/>
          <w:szCs w:val="30"/>
          <w:lang w:val="en-US" w:eastAsia="zh-CN"/>
        </w:rPr>
        <w:t>3</w:t>
      </w:r>
      <w:r>
        <w:rPr>
          <w:rFonts w:hint="eastAsia" w:cs="Times New Roman" w:asciiTheme="minorEastAsia" w:hAnsiTheme="minorEastAsia"/>
          <w:sz w:val="30"/>
          <w:szCs w:val="30"/>
        </w:rPr>
        <w:t>年硕士研究生导师招生资格审核实施细则》的要求，经</w:t>
      </w:r>
      <w:r>
        <w:rPr>
          <w:rFonts w:hint="eastAsia" w:cs="Times New Roman" w:asciiTheme="minorEastAsia" w:hAnsiTheme="minorEastAsia"/>
          <w:b/>
          <w:bCs/>
          <w:sz w:val="30"/>
          <w:szCs w:val="30"/>
        </w:rPr>
        <w:t>个人申请</w:t>
      </w:r>
      <w:r>
        <w:rPr>
          <w:rFonts w:hint="eastAsia" w:cs="Times New Roman" w:asciiTheme="minorEastAsia" w:hAnsiTheme="minorEastAsia"/>
          <w:sz w:val="30"/>
          <w:szCs w:val="30"/>
        </w:rPr>
        <w:t>，</w:t>
      </w:r>
      <w:r>
        <w:rPr>
          <w:rFonts w:hint="eastAsia" w:cs="Times New Roman" w:asciiTheme="minorEastAsia" w:hAnsiTheme="minorEastAsia"/>
          <w:b/>
          <w:bCs/>
          <w:sz w:val="30"/>
          <w:szCs w:val="30"/>
        </w:rPr>
        <w:t>学院学位评定分委员会审核</w:t>
      </w:r>
      <w:r>
        <w:rPr>
          <w:rFonts w:hint="eastAsia" w:cs="Times New Roman" w:asciiTheme="minorEastAsia" w:hAnsiTheme="minorEastAsia"/>
          <w:sz w:val="30"/>
          <w:szCs w:val="30"/>
        </w:rPr>
        <w:t>，</w:t>
      </w:r>
      <w:r>
        <w:rPr>
          <w:rFonts w:hint="eastAsia" w:cs="Times New Roman" w:asciiTheme="minorEastAsia" w:hAnsiTheme="minorEastAsia"/>
          <w:b/>
          <w:bCs/>
          <w:sz w:val="30"/>
          <w:szCs w:val="30"/>
        </w:rPr>
        <w:t>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院党政联席会审议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cs="Times New Roman" w:asciiTheme="minorEastAsia" w:hAnsiTheme="minorEastAsia"/>
          <w:sz w:val="30"/>
          <w:szCs w:val="30"/>
        </w:rPr>
        <w:t>确定**等**名导师具有202</w:t>
      </w:r>
      <w:r>
        <w:rPr>
          <w:rFonts w:hint="eastAsia" w:cs="Times New Roman" w:asciiTheme="minorEastAsia" w:hAnsiTheme="minorEastAsia"/>
          <w:sz w:val="30"/>
          <w:szCs w:val="30"/>
          <w:lang w:val="en-US" w:eastAsia="zh-CN"/>
        </w:rPr>
        <w:t>3</w:t>
      </w:r>
      <w:r>
        <w:rPr>
          <w:rFonts w:hint="eastAsia" w:cs="Times New Roman" w:asciiTheme="minorEastAsia" w:hAnsiTheme="minorEastAsia"/>
          <w:sz w:val="30"/>
          <w:szCs w:val="30"/>
        </w:rPr>
        <w:t>年硕士研究生导师招生资格。现对结果予以公示，公示时间：202</w:t>
      </w:r>
      <w:r>
        <w:rPr>
          <w:rFonts w:hint="eastAsia" w:cs="Times New Roman" w:asciiTheme="minorEastAsia" w:hAnsiTheme="minorEastAsia"/>
          <w:sz w:val="30"/>
          <w:szCs w:val="30"/>
          <w:lang w:val="en-US" w:eastAsia="zh-CN"/>
        </w:rPr>
        <w:t>3</w:t>
      </w:r>
      <w:r>
        <w:rPr>
          <w:rFonts w:hint="eastAsia" w:cs="Times New Roman" w:asciiTheme="minorEastAsia" w:hAnsiTheme="minorEastAsia"/>
          <w:sz w:val="30"/>
          <w:szCs w:val="30"/>
        </w:rPr>
        <w:t>年*月*日—202</w:t>
      </w:r>
      <w:r>
        <w:rPr>
          <w:rFonts w:hint="eastAsia" w:cs="Times New Roman" w:asciiTheme="minorEastAsia" w:hAnsiTheme="minorEastAsia"/>
          <w:sz w:val="30"/>
          <w:szCs w:val="30"/>
          <w:lang w:val="en-US" w:eastAsia="zh-CN"/>
        </w:rPr>
        <w:t>3</w:t>
      </w:r>
      <w:r>
        <w:rPr>
          <w:rFonts w:hint="eastAsia" w:cs="Times New Roman" w:asciiTheme="minorEastAsia" w:hAnsiTheme="minorEastAsia"/>
          <w:sz w:val="30"/>
          <w:szCs w:val="30"/>
        </w:rPr>
        <w:t xml:space="preserve">年*月*日。 </w:t>
      </w:r>
    </w:p>
    <w:p>
      <w:pPr>
        <w:ind w:firstLine="600" w:firstLineChars="200"/>
        <w:rPr>
          <w:rFonts w:cs="Times New Roman" w:asciiTheme="minorEastAsia" w:hAnsiTheme="minorEastAsia"/>
          <w:sz w:val="30"/>
          <w:szCs w:val="30"/>
        </w:rPr>
      </w:pPr>
      <w:r>
        <w:rPr>
          <w:rFonts w:hint="eastAsia" w:cs="Times New Roman" w:asciiTheme="minorEastAsia" w:hAnsiTheme="minorEastAsia"/>
          <w:sz w:val="30"/>
          <w:szCs w:val="30"/>
        </w:rPr>
        <w:t>专业名称：李 一  刘 二  苏三</w:t>
      </w:r>
    </w:p>
    <w:p>
      <w:pPr>
        <w:ind w:firstLine="600" w:firstLineChars="200"/>
        <w:rPr>
          <w:rFonts w:cs="Times New Roman" w:asciiTheme="minorEastAsia" w:hAnsiTheme="minorEastAsia"/>
          <w:sz w:val="30"/>
          <w:szCs w:val="30"/>
        </w:rPr>
      </w:pPr>
      <w:r>
        <w:rPr>
          <w:rFonts w:hint="eastAsia" w:cs="Times New Roman" w:asciiTheme="minorEastAsia" w:hAnsiTheme="minorEastAsia"/>
          <w:sz w:val="30"/>
          <w:szCs w:val="30"/>
        </w:rPr>
        <w:t>专业名称：李 一  刘 二  苏三</w:t>
      </w:r>
    </w:p>
    <w:p>
      <w:pPr>
        <w:ind w:firstLine="600" w:firstLineChars="200"/>
        <w:rPr>
          <w:rFonts w:cs="Times New Roman" w:asciiTheme="minorEastAsia" w:hAnsiTheme="minorEastAsia"/>
          <w:sz w:val="30"/>
          <w:szCs w:val="30"/>
        </w:rPr>
      </w:pPr>
      <w:r>
        <w:rPr>
          <w:rFonts w:hint="eastAsia" w:cs="Times New Roman" w:asciiTheme="minorEastAsia" w:hAnsiTheme="minorEastAsia"/>
          <w:sz w:val="30"/>
          <w:szCs w:val="30"/>
        </w:rPr>
        <w:t>若对名单有异议，请于公示期间内电话或书面向学院反映情况。</w:t>
      </w:r>
    </w:p>
    <w:p>
      <w:pPr>
        <w:ind w:firstLine="600" w:firstLineChars="200"/>
        <w:rPr>
          <w:rFonts w:cs="Times New Roman" w:asciiTheme="minorEastAsia" w:hAnsiTheme="minorEastAsia"/>
          <w:sz w:val="30"/>
          <w:szCs w:val="30"/>
        </w:rPr>
      </w:pPr>
      <w:r>
        <w:rPr>
          <w:rFonts w:hint="eastAsia" w:cs="Times New Roman" w:asciiTheme="minorEastAsia" w:hAnsiTheme="minorEastAsia"/>
          <w:sz w:val="30"/>
          <w:szCs w:val="30"/>
        </w:rPr>
        <w:t>联 系 人：**；联系电话：**。</w:t>
      </w:r>
    </w:p>
    <w:p>
      <w:pPr>
        <w:ind w:firstLine="600" w:firstLineChars="200"/>
        <w:rPr>
          <w:rFonts w:cs="Times New Roman" w:asciiTheme="minorEastAsia" w:hAnsiTheme="minorEastAsia"/>
          <w:sz w:val="30"/>
          <w:szCs w:val="30"/>
        </w:rPr>
      </w:pPr>
    </w:p>
    <w:p>
      <w:pPr>
        <w:ind w:right="300"/>
        <w:jc w:val="right"/>
        <w:rPr>
          <w:rFonts w:cs="Times New Roman" w:asciiTheme="minorEastAsia" w:hAnsiTheme="minorEastAsia"/>
          <w:sz w:val="30"/>
          <w:szCs w:val="30"/>
        </w:rPr>
      </w:pPr>
      <w:bookmarkStart w:id="0" w:name="_GoBack"/>
      <w:bookmarkEnd w:id="0"/>
      <w:r>
        <w:rPr>
          <w:rFonts w:hint="eastAsia" w:cs="Times New Roman" w:asciiTheme="minorEastAsia" w:hAnsiTheme="minorEastAsia"/>
          <w:sz w:val="30"/>
          <w:szCs w:val="30"/>
        </w:rPr>
        <w:t>**学院</w:t>
      </w:r>
    </w:p>
    <w:p>
      <w:pPr>
        <w:jc w:val="right"/>
        <w:rPr>
          <w:rFonts w:hint="eastAsia" w:cs="Times New Roman" w:asciiTheme="minorEastAsia" w:hAnsiTheme="minorEastAsia"/>
          <w:sz w:val="30"/>
          <w:szCs w:val="30"/>
        </w:rPr>
      </w:pPr>
      <w:r>
        <w:rPr>
          <w:rFonts w:hint="eastAsia" w:cs="Times New Roman" w:asciiTheme="minorEastAsia" w:hAnsiTheme="minorEastAsia"/>
          <w:sz w:val="30"/>
          <w:szCs w:val="30"/>
        </w:rPr>
        <w:t>202</w:t>
      </w:r>
      <w:r>
        <w:rPr>
          <w:rFonts w:hint="eastAsia" w:cs="Times New Roman" w:asciiTheme="minorEastAsia" w:hAnsiTheme="minorEastAsia"/>
          <w:sz w:val="30"/>
          <w:szCs w:val="30"/>
          <w:lang w:val="en-US" w:eastAsia="zh-CN"/>
        </w:rPr>
        <w:t>3</w:t>
      </w:r>
      <w:r>
        <w:rPr>
          <w:rFonts w:hint="eastAsia" w:cs="Times New Roman" w:asciiTheme="minorEastAsia" w:hAnsiTheme="minorEastAsia"/>
          <w:sz w:val="30"/>
          <w:szCs w:val="30"/>
        </w:rPr>
        <w:t>年*月*日</w:t>
      </w:r>
    </w:p>
    <w:p>
      <w:pPr>
        <w:jc w:val="right"/>
        <w:rPr>
          <w:rFonts w:cs="Times New Roman" w:asciiTheme="minorEastAsia" w:hAnsi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BBF2F8C-53E5-4B13-9D40-0E6630142BF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BF3B8406-8CA3-4649-8954-11B92BE9BCC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ZTk0NjJmODU1Y2VhZGYyZWFiOTE5ODVmZDI2YWIifQ=="/>
  </w:docVars>
  <w:rsids>
    <w:rsidRoot w:val="00AC0FDF"/>
    <w:rsid w:val="000719C4"/>
    <w:rsid w:val="00102444"/>
    <w:rsid w:val="00141305"/>
    <w:rsid w:val="00220836"/>
    <w:rsid w:val="002E2A54"/>
    <w:rsid w:val="003005B3"/>
    <w:rsid w:val="00342978"/>
    <w:rsid w:val="00441534"/>
    <w:rsid w:val="00451535"/>
    <w:rsid w:val="004A15BB"/>
    <w:rsid w:val="006225AF"/>
    <w:rsid w:val="00702E0B"/>
    <w:rsid w:val="00715D9D"/>
    <w:rsid w:val="007D4A95"/>
    <w:rsid w:val="008825A5"/>
    <w:rsid w:val="0088339F"/>
    <w:rsid w:val="008B6C75"/>
    <w:rsid w:val="009B5463"/>
    <w:rsid w:val="00A45759"/>
    <w:rsid w:val="00A621BC"/>
    <w:rsid w:val="00AC0FDF"/>
    <w:rsid w:val="00E1149D"/>
    <w:rsid w:val="00E90BC8"/>
    <w:rsid w:val="00F01461"/>
    <w:rsid w:val="0EC8094D"/>
    <w:rsid w:val="17C378B2"/>
    <w:rsid w:val="2B0A64C0"/>
    <w:rsid w:val="55A504CC"/>
    <w:rsid w:val="642E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50" w:after="150" w:line="27" w:lineRule="atLeast"/>
      <w:ind w:left="150" w:right="150"/>
      <w:jc w:val="left"/>
    </w:pPr>
    <w:rPr>
      <w:rFonts w:cs="Times New Roman"/>
      <w:color w:val="333333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666666"/>
      <w:u w:val="none"/>
    </w:rPr>
  </w:style>
  <w:style w:type="character" w:styleId="9">
    <w:name w:val="Hyperlink"/>
    <w:basedOn w:val="6"/>
    <w:qFormat/>
    <w:uiPriority w:val="0"/>
    <w:rPr>
      <w:color w:val="666666"/>
      <w:u w:val="none"/>
    </w:rPr>
  </w:style>
  <w:style w:type="character" w:styleId="10">
    <w:name w:val="HTML Code"/>
    <w:basedOn w:val="6"/>
    <w:qFormat/>
    <w:uiPriority w:val="0"/>
    <w:rPr>
      <w:rFonts w:hint="default" w:ascii="Consolas" w:hAnsi="Consolas" w:eastAsia="Consolas" w:cs="Consolas"/>
      <w:color w:val="E83E8C"/>
      <w:sz w:val="21"/>
      <w:szCs w:val="21"/>
    </w:rPr>
  </w:style>
  <w:style w:type="character" w:styleId="11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212529"/>
    </w:rPr>
  </w:style>
  <w:style w:type="character" w:styleId="12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3">
    <w:name w:val="item-name"/>
    <w:basedOn w:val="6"/>
    <w:qFormat/>
    <w:uiPriority w:val="0"/>
  </w:style>
  <w:style w:type="character" w:customStyle="1" w:styleId="14">
    <w:name w:val="item-name1"/>
    <w:basedOn w:val="6"/>
    <w:qFormat/>
    <w:uiPriority w:val="0"/>
  </w:style>
  <w:style w:type="character" w:customStyle="1" w:styleId="15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289</Characters>
  <Lines>2</Lines>
  <Paragraphs>1</Paragraphs>
  <TotalTime>46</TotalTime>
  <ScaleCrop>false</ScaleCrop>
  <LinksUpToDate>false</LinksUpToDate>
  <CharactersWithSpaces>338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tuanwei</dc:creator>
  <cp:lastModifiedBy>Eighteen</cp:lastModifiedBy>
  <cp:lastPrinted>2020-07-07T01:13:00Z</cp:lastPrinted>
  <dcterms:modified xsi:type="dcterms:W3CDTF">2023-09-04T03:48:05Z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C219ABBB97C74EA5BEEF789EFD61AF39_13</vt:lpwstr>
  </property>
</Properties>
</file>