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firstLine="883" w:firstLineChars="200"/>
        <w:jc w:val="center"/>
        <w:rPr>
          <w:rFonts w:hint="eastAsia"/>
          <w:sz w:val="28"/>
          <w:szCs w:val="28"/>
        </w:rPr>
      </w:pPr>
      <w:r>
        <w:rPr>
          <w:rFonts w:hint="eastAsia" w:ascii="黑体" w:hAnsi="宋体" w:eastAsia="黑体"/>
          <w:b/>
          <w:sz w:val="44"/>
          <w:szCs w:val="44"/>
          <w:lang w:eastAsia="zh-CN"/>
        </w:rPr>
        <w:t>附件</w:t>
      </w:r>
      <w:r>
        <w:rPr>
          <w:rFonts w:hint="eastAsia" w:ascii="黑体" w:hAnsi="宋体" w:eastAsia="黑体"/>
          <w:b/>
          <w:sz w:val="44"/>
          <w:szCs w:val="44"/>
        </w:rPr>
        <w:t>目录</w:t>
      </w:r>
    </w:p>
    <w:p>
      <w:pPr>
        <w:spacing w:line="460" w:lineRule="exact"/>
        <w:jc w:val="center"/>
        <w:rPr>
          <w:rFonts w:hint="eastAsia" w:ascii="黑体" w:hAnsi="宋体" w:eastAsia="黑体"/>
          <w:b/>
          <w:sz w:val="44"/>
          <w:szCs w:val="44"/>
        </w:rPr>
      </w:pPr>
    </w:p>
    <w:p>
      <w:pPr>
        <w:pStyle w:val="2"/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一、</w:t>
      </w:r>
      <w:r>
        <w:rPr>
          <w:rFonts w:hint="eastAsia"/>
          <w:b/>
          <w:bCs/>
          <w:sz w:val="28"/>
          <w:szCs w:val="28"/>
        </w:rPr>
        <w:t>论文</w:t>
      </w:r>
      <w:r>
        <w:rPr>
          <w:rFonts w:hint="eastAsia"/>
          <w:b/>
          <w:bCs/>
          <w:sz w:val="28"/>
          <w:szCs w:val="28"/>
          <w:lang w:eastAsia="zh-CN"/>
        </w:rPr>
        <w:t>（</w:t>
      </w:r>
      <w:r>
        <w:rPr>
          <w:rFonts w:hint="eastAsia"/>
          <w:b/>
          <w:bCs/>
          <w:sz w:val="28"/>
          <w:szCs w:val="28"/>
          <w:lang w:val="en-US" w:eastAsia="zh-CN"/>
        </w:rPr>
        <w:t>*篇</w:t>
      </w:r>
      <w:r>
        <w:rPr>
          <w:rFonts w:hint="eastAsia"/>
          <w:b/>
          <w:bCs/>
          <w:sz w:val="28"/>
          <w:szCs w:val="28"/>
          <w:lang w:eastAsia="zh-CN"/>
        </w:rPr>
        <w:t>）</w:t>
      </w:r>
    </w:p>
    <w:p>
      <w:pPr>
        <w:pStyle w:val="2"/>
        <w:spacing w:line="360" w:lineRule="auto"/>
        <w:rPr>
          <w:rFonts w:hint="eastAsia" w:ascii="Times New Roman" w:hAnsi="Times New Roman"/>
          <w:sz w:val="30"/>
          <w:szCs w:val="30"/>
        </w:rPr>
      </w:pPr>
      <w:r>
        <w:rPr>
          <w:rFonts w:hint="eastAsia" w:ascii="Times New Roman" w:hAnsi="Times New Roman"/>
          <w:sz w:val="30"/>
          <w:szCs w:val="30"/>
          <w:lang w:eastAsia="zh-CN"/>
        </w:rPr>
        <w:t>1．</w:t>
      </w:r>
      <w:r>
        <w:rPr>
          <w:rFonts w:ascii="Times New Roman" w:hAnsi="Times New Roman"/>
          <w:sz w:val="30"/>
          <w:szCs w:val="30"/>
        </w:rPr>
        <w:fldChar w:fldCharType="begin"/>
      </w:r>
      <w:r>
        <w:rPr>
          <w:rFonts w:ascii="Times New Roman" w:hAnsi="Times New Roman"/>
          <w:sz w:val="30"/>
          <w:szCs w:val="30"/>
        </w:rPr>
        <w:instrText xml:space="preserve"> TOC \o "1-2" \u </w:instrText>
      </w:r>
      <w:r>
        <w:rPr>
          <w:rFonts w:ascii="Times New Roman" w:hAnsi="Times New Roman"/>
          <w:sz w:val="30"/>
          <w:szCs w:val="30"/>
        </w:rPr>
        <w:fldChar w:fldCharType="separate"/>
      </w:r>
      <w:r>
        <w:rPr>
          <w:rFonts w:ascii="Times New Roman"/>
          <w:sz w:val="30"/>
          <w:szCs w:val="30"/>
        </w:rPr>
        <w:t>网络给</w:t>
      </w:r>
      <w:r>
        <w:rPr>
          <w:rFonts w:hint="eastAsia" w:ascii="Times New Roman"/>
          <w:sz w:val="30"/>
          <w:szCs w:val="30"/>
        </w:rPr>
        <w:t>高</w:t>
      </w:r>
      <w:r>
        <w:rPr>
          <w:rFonts w:ascii="Times New Roman"/>
          <w:sz w:val="30"/>
          <w:szCs w:val="30"/>
        </w:rPr>
        <w:t>中思想政治教育带来的的</w:t>
      </w:r>
      <w:r>
        <w:rPr>
          <w:rFonts w:hint="eastAsia" w:ascii="Times New Roman"/>
          <w:sz w:val="30"/>
          <w:szCs w:val="30"/>
        </w:rPr>
        <w:t>影响</w:t>
      </w:r>
      <w:r>
        <w:rPr>
          <w:rFonts w:ascii="Times New Roman" w:hAnsi="Times New Roman"/>
          <w:sz w:val="30"/>
          <w:szCs w:val="30"/>
        </w:rPr>
        <w:tab/>
      </w:r>
      <w:r>
        <w:rPr>
          <w:rFonts w:hint="eastAsia" w:ascii="Times New Roman" w:hAnsi="Times New Roman"/>
          <w:sz w:val="30"/>
          <w:szCs w:val="30"/>
          <w:lang w:val="en-US" w:eastAsia="zh-CN"/>
        </w:rPr>
        <w:t>1</w:t>
      </w:r>
    </w:p>
    <w:p>
      <w:pPr>
        <w:pStyle w:val="2"/>
        <w:spacing w:line="360" w:lineRule="auto"/>
        <w:rPr>
          <w:rFonts w:hint="eastAsia" w:ascii="Times New Roman" w:hAnsi="Times New Roman"/>
          <w:sz w:val="30"/>
          <w:szCs w:val="30"/>
          <w:lang w:eastAsia="zh-CN"/>
        </w:rPr>
      </w:pPr>
      <w:r>
        <w:rPr>
          <w:rFonts w:hint="eastAsia" w:ascii="Times New Roman"/>
          <w:sz w:val="30"/>
          <w:szCs w:val="30"/>
          <w:lang w:eastAsia="zh-CN"/>
        </w:rPr>
        <w:t>2．高中生接触网络情况调研</w:t>
      </w:r>
      <w:r>
        <w:rPr>
          <w:rFonts w:ascii="Times New Roman" w:hAnsi="Times New Roman"/>
          <w:sz w:val="30"/>
          <w:szCs w:val="30"/>
        </w:rPr>
        <w:tab/>
      </w:r>
      <w:r>
        <w:rPr>
          <w:rFonts w:hint="eastAsia" w:ascii="Times New Roman" w:hAnsi="Times New Roman"/>
          <w:sz w:val="30"/>
          <w:szCs w:val="30"/>
          <w:lang w:eastAsia="zh-CN"/>
        </w:rPr>
        <w:t>10</w:t>
      </w:r>
    </w:p>
    <w:p>
      <w:pPr>
        <w:pStyle w:val="2"/>
        <w:spacing w:line="360" w:lineRule="auto"/>
        <w:rPr>
          <w:rFonts w:hint="eastAsia" w:ascii="Times New Roman" w:hAnsi="Times New Roman"/>
          <w:sz w:val="30"/>
          <w:szCs w:val="30"/>
          <w:lang w:eastAsia="zh-CN"/>
        </w:rPr>
      </w:pPr>
      <w:r>
        <w:rPr>
          <w:rFonts w:hint="eastAsia" w:ascii="Times New Roman"/>
          <w:sz w:val="30"/>
          <w:szCs w:val="30"/>
          <w:lang w:eastAsia="zh-CN"/>
        </w:rPr>
        <w:t>3．</w:t>
      </w:r>
      <w:r>
        <w:rPr>
          <w:rFonts w:hint="eastAsia" w:ascii="Times New Roman"/>
          <w:sz w:val="30"/>
          <w:szCs w:val="30"/>
        </w:rPr>
        <w:t>网络环境下高中</w:t>
      </w:r>
      <w:r>
        <w:rPr>
          <w:rFonts w:ascii="Times New Roman"/>
          <w:sz w:val="30"/>
          <w:szCs w:val="30"/>
        </w:rPr>
        <w:t>思想政治教育的</w:t>
      </w:r>
      <w:r>
        <w:rPr>
          <w:rFonts w:hint="eastAsia" w:ascii="Times New Roman"/>
          <w:sz w:val="30"/>
          <w:szCs w:val="30"/>
        </w:rPr>
        <w:t>对策</w:t>
      </w:r>
      <w:r>
        <w:rPr>
          <w:rFonts w:ascii="Times New Roman" w:hAnsi="Times New Roman"/>
          <w:sz w:val="30"/>
          <w:szCs w:val="30"/>
        </w:rPr>
        <w:tab/>
      </w:r>
      <w:r>
        <w:rPr>
          <w:rFonts w:hint="eastAsia" w:ascii="Times New Roman" w:hAnsi="Times New Roman"/>
          <w:sz w:val="30"/>
          <w:szCs w:val="30"/>
          <w:lang w:eastAsia="zh-CN"/>
        </w:rPr>
        <w:t>10</w:t>
      </w:r>
    </w:p>
    <w:p>
      <w:pPr>
        <w:pStyle w:val="2"/>
        <w:spacing w:line="360" w:lineRule="auto"/>
        <w:rPr>
          <w:rFonts w:hint="eastAsia" w:ascii="Times New Roman" w:hAnsi="Times New Roman"/>
          <w:sz w:val="30"/>
          <w:szCs w:val="30"/>
          <w:lang w:eastAsia="zh-CN"/>
        </w:rPr>
      </w:pPr>
      <w:r>
        <w:rPr>
          <w:rFonts w:hint="eastAsia" w:ascii="Times New Roman"/>
          <w:sz w:val="30"/>
          <w:szCs w:val="30"/>
          <w:lang w:eastAsia="zh-CN"/>
        </w:rPr>
        <w:t>4．研究生学术道德的几个相关问题探究.</w:t>
      </w:r>
      <w:r>
        <w:rPr>
          <w:rFonts w:ascii="Times New Roman" w:hAnsi="Times New Roman"/>
          <w:sz w:val="30"/>
          <w:szCs w:val="30"/>
        </w:rPr>
        <w:tab/>
      </w:r>
      <w:r>
        <w:rPr>
          <w:rFonts w:hint="eastAsia" w:ascii="Times New Roman" w:hAnsi="Times New Roman"/>
          <w:sz w:val="30"/>
          <w:szCs w:val="30"/>
          <w:lang w:eastAsia="zh-CN"/>
        </w:rPr>
        <w:t>18</w:t>
      </w:r>
    </w:p>
    <w:p>
      <w:pPr>
        <w:rPr>
          <w:rFonts w:hint="eastAsia" w:ascii="Times New Roman" w:hAnsi="Times New Roman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二、项目</w:t>
      </w:r>
      <w:r>
        <w:rPr>
          <w:rFonts w:hint="eastAsia"/>
          <w:b/>
          <w:bCs/>
          <w:sz w:val="28"/>
          <w:szCs w:val="28"/>
          <w:lang w:eastAsia="zh-CN"/>
        </w:rPr>
        <w:t>（</w:t>
      </w:r>
      <w:r>
        <w:rPr>
          <w:rFonts w:hint="eastAsia"/>
          <w:b/>
          <w:bCs/>
          <w:sz w:val="28"/>
          <w:szCs w:val="28"/>
          <w:lang w:val="en-US" w:eastAsia="zh-CN"/>
        </w:rPr>
        <w:t>*项</w:t>
      </w:r>
      <w:r>
        <w:rPr>
          <w:rFonts w:hint="eastAsia"/>
          <w:b/>
          <w:bCs/>
          <w:sz w:val="28"/>
          <w:szCs w:val="28"/>
          <w:lang w:eastAsia="zh-CN"/>
        </w:rPr>
        <w:t>）</w:t>
      </w:r>
    </w:p>
    <w:p>
      <w:pPr>
        <w:pStyle w:val="2"/>
        <w:spacing w:line="360" w:lineRule="auto"/>
        <w:rPr>
          <w:rFonts w:hint="eastAsia" w:ascii="Times New Roman" w:hAnsi="Times New Roman"/>
          <w:sz w:val="30"/>
          <w:szCs w:val="30"/>
          <w:lang w:eastAsia="zh-CN"/>
        </w:rPr>
      </w:pPr>
      <w:r>
        <w:rPr>
          <w:rFonts w:hint="eastAsia" w:ascii="Times New Roman"/>
          <w:sz w:val="30"/>
          <w:szCs w:val="30"/>
          <w:lang w:val="en-US" w:eastAsia="zh-CN"/>
        </w:rPr>
        <w:t>5</w:t>
      </w:r>
      <w:r>
        <w:rPr>
          <w:rFonts w:hint="eastAsia" w:ascii="Times New Roman"/>
          <w:sz w:val="30"/>
          <w:szCs w:val="30"/>
          <w:lang w:eastAsia="zh-CN"/>
        </w:rPr>
        <w:t>．山东省社科成果一等奖</w:t>
      </w:r>
      <w:r>
        <w:rPr>
          <w:rFonts w:ascii="Times New Roman" w:hAnsi="Times New Roman"/>
          <w:sz w:val="30"/>
          <w:szCs w:val="30"/>
        </w:rPr>
        <w:tab/>
      </w:r>
      <w:r>
        <w:rPr>
          <w:rFonts w:hint="eastAsia" w:ascii="Times New Roman" w:hAnsi="Times New Roman"/>
          <w:sz w:val="30"/>
          <w:szCs w:val="30"/>
        </w:rPr>
        <w:t>2</w:t>
      </w:r>
      <w:r>
        <w:rPr>
          <w:rFonts w:hint="eastAsia" w:ascii="Times New Roman" w:hAnsi="Times New Roman"/>
          <w:sz w:val="30"/>
          <w:szCs w:val="30"/>
          <w:lang w:val="en-US" w:eastAsia="zh-CN"/>
        </w:rPr>
        <w:t>5</w:t>
      </w: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三、</w:t>
      </w:r>
      <w:r>
        <w:rPr>
          <w:rFonts w:hint="eastAsia"/>
          <w:b/>
          <w:bCs/>
          <w:sz w:val="28"/>
          <w:szCs w:val="28"/>
        </w:rPr>
        <w:t>奖励</w:t>
      </w:r>
      <w:r>
        <w:rPr>
          <w:rFonts w:hint="eastAsia"/>
          <w:b/>
          <w:bCs/>
          <w:sz w:val="28"/>
          <w:szCs w:val="28"/>
          <w:lang w:eastAsia="zh-CN"/>
        </w:rPr>
        <w:t>（</w:t>
      </w:r>
      <w:r>
        <w:rPr>
          <w:rFonts w:hint="eastAsia"/>
          <w:b/>
          <w:bCs/>
          <w:sz w:val="28"/>
          <w:szCs w:val="28"/>
          <w:lang w:val="en-US" w:eastAsia="zh-CN"/>
        </w:rPr>
        <w:t>*项</w:t>
      </w:r>
      <w:r>
        <w:rPr>
          <w:rFonts w:hint="eastAsia"/>
          <w:b/>
          <w:bCs/>
          <w:sz w:val="28"/>
          <w:szCs w:val="28"/>
          <w:lang w:eastAsia="zh-CN"/>
        </w:rPr>
        <w:t>）</w:t>
      </w:r>
    </w:p>
    <w:p>
      <w:pPr>
        <w:pStyle w:val="2"/>
        <w:spacing w:line="360" w:lineRule="auto"/>
        <w:rPr>
          <w:rFonts w:hint="eastAsia" w:ascii="Times New Roman" w:hAnsi="Times New Roman"/>
          <w:sz w:val="30"/>
          <w:szCs w:val="30"/>
        </w:rPr>
      </w:pPr>
      <w:r>
        <w:rPr>
          <w:rFonts w:hint="eastAsia" w:ascii="Times New Roman"/>
          <w:sz w:val="30"/>
          <w:szCs w:val="30"/>
          <w:lang w:val="en-US" w:eastAsia="zh-CN"/>
        </w:rPr>
        <w:t>6</w:t>
      </w:r>
      <w:r>
        <w:rPr>
          <w:rFonts w:hint="eastAsia" w:ascii="Times New Roman"/>
          <w:sz w:val="30"/>
          <w:szCs w:val="30"/>
          <w:lang w:eastAsia="zh-CN"/>
        </w:rPr>
        <w:t>．山东省社科成果一等奖</w:t>
      </w:r>
      <w:r>
        <w:rPr>
          <w:rFonts w:ascii="Times New Roman" w:hAnsi="Times New Roman"/>
          <w:sz w:val="30"/>
          <w:szCs w:val="30"/>
        </w:rPr>
        <w:tab/>
      </w:r>
      <w:r>
        <w:rPr>
          <w:rFonts w:hint="eastAsia" w:ascii="Times New Roman" w:hAnsi="Times New Roman"/>
          <w:sz w:val="30"/>
          <w:szCs w:val="30"/>
        </w:rPr>
        <w:t>2</w:t>
      </w:r>
      <w:r>
        <w:rPr>
          <w:rFonts w:hint="eastAsia" w:ascii="Times New Roman" w:hAnsi="Times New Roman"/>
          <w:sz w:val="30"/>
          <w:szCs w:val="30"/>
          <w:lang w:val="en-US" w:eastAsia="zh-CN"/>
        </w:rPr>
        <w:t>5</w:t>
      </w:r>
    </w:p>
    <w:p>
      <w:pPr>
        <w:pStyle w:val="2"/>
        <w:spacing w:line="360" w:lineRule="auto"/>
        <w:rPr>
          <w:rFonts w:hint="eastAsia" w:ascii="Times New Roman" w:hAnsi="Times New Roman"/>
          <w:sz w:val="30"/>
          <w:szCs w:val="30"/>
          <w:lang w:val="en-US" w:eastAsia="zh-CN"/>
        </w:rPr>
      </w:pPr>
      <w:r>
        <w:rPr>
          <w:rFonts w:hint="eastAsia" w:ascii="Times New Roman"/>
          <w:sz w:val="30"/>
          <w:szCs w:val="30"/>
          <w:lang w:val="en-US" w:eastAsia="zh-CN"/>
        </w:rPr>
        <w:t>7</w:t>
      </w:r>
      <w:r>
        <w:rPr>
          <w:rFonts w:hint="eastAsia" w:ascii="Times New Roman"/>
          <w:sz w:val="30"/>
          <w:szCs w:val="30"/>
          <w:lang w:eastAsia="zh-CN"/>
        </w:rPr>
        <w:t>．聊城市社科成果一等奖</w:t>
      </w:r>
      <w:r>
        <w:rPr>
          <w:rFonts w:ascii="Times New Roman" w:hAnsi="Times New Roman"/>
          <w:sz w:val="30"/>
          <w:szCs w:val="30"/>
        </w:rPr>
        <w:tab/>
      </w:r>
      <w:r>
        <w:rPr>
          <w:rFonts w:hint="eastAsia" w:ascii="Times New Roman" w:hAnsi="Times New Roman"/>
          <w:sz w:val="30"/>
          <w:szCs w:val="30"/>
        </w:rPr>
        <w:t>2</w:t>
      </w:r>
      <w:r>
        <w:rPr>
          <w:rFonts w:hint="eastAsia" w:ascii="Times New Roman" w:hAnsi="Times New Roman"/>
          <w:sz w:val="30"/>
          <w:szCs w:val="30"/>
          <w:lang w:val="en-US" w:eastAsia="zh-CN"/>
        </w:rPr>
        <w:t>8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sz w:val="28"/>
          <w:szCs w:val="28"/>
          <w:lang w:eastAsia="zh-CN"/>
        </w:rPr>
        <w:t>四、</w:t>
      </w:r>
      <w:r>
        <w:rPr>
          <w:rFonts w:hint="eastAsia"/>
          <w:b/>
          <w:bCs/>
          <w:sz w:val="28"/>
          <w:szCs w:val="28"/>
        </w:rPr>
        <w:t>专利</w:t>
      </w:r>
      <w:r>
        <w:rPr>
          <w:rFonts w:hint="eastAsia"/>
          <w:b/>
          <w:bCs/>
          <w:sz w:val="28"/>
          <w:szCs w:val="28"/>
          <w:lang w:eastAsia="zh-CN"/>
        </w:rPr>
        <w:t>（</w:t>
      </w:r>
      <w:r>
        <w:rPr>
          <w:rFonts w:hint="eastAsia"/>
          <w:b/>
          <w:bCs/>
          <w:sz w:val="28"/>
          <w:szCs w:val="28"/>
          <w:lang w:val="en-US" w:eastAsia="zh-CN"/>
        </w:rPr>
        <w:t>*项</w:t>
      </w:r>
      <w:r>
        <w:rPr>
          <w:rFonts w:hint="eastAsia"/>
          <w:b/>
          <w:bCs/>
          <w:sz w:val="28"/>
          <w:szCs w:val="28"/>
          <w:lang w:eastAsia="zh-CN"/>
        </w:rPr>
        <w:t>）</w:t>
      </w:r>
    </w:p>
    <w:p>
      <w:pPr>
        <w:pStyle w:val="2"/>
        <w:spacing w:line="360" w:lineRule="auto"/>
        <w:rPr>
          <w:rFonts w:hint="eastAsia" w:ascii="Times New Roman" w:hAnsi="Times New Roman"/>
          <w:sz w:val="30"/>
          <w:szCs w:val="30"/>
        </w:rPr>
      </w:pPr>
      <w:r>
        <w:rPr>
          <w:rFonts w:hint="eastAsia" w:ascii="Times New Roman"/>
          <w:sz w:val="30"/>
          <w:szCs w:val="30"/>
          <w:lang w:val="en-US" w:eastAsia="zh-CN"/>
        </w:rPr>
        <w:t>8</w:t>
      </w:r>
      <w:r>
        <w:rPr>
          <w:rFonts w:hint="eastAsia" w:ascii="Times New Roman"/>
          <w:sz w:val="30"/>
          <w:szCs w:val="30"/>
          <w:lang w:eastAsia="zh-CN"/>
        </w:rPr>
        <w:t>．</w:t>
      </w:r>
      <w:r>
        <w:rPr>
          <w:rFonts w:hint="eastAsia"/>
          <w:sz w:val="30"/>
          <w:szCs w:val="30"/>
          <w:lang w:eastAsia="zh-CN"/>
        </w:rPr>
        <w:t>一种</w:t>
      </w:r>
      <w:r>
        <w:rPr>
          <w:rFonts w:hint="eastAsia"/>
          <w:sz w:val="30"/>
          <w:szCs w:val="30"/>
          <w:lang w:val="en-US" w:eastAsia="zh-CN"/>
        </w:rPr>
        <w:t>.....技术</w:t>
      </w:r>
      <w:r>
        <w:rPr>
          <w:rFonts w:ascii="Times New Roman" w:hAnsi="Times New Roman"/>
          <w:sz w:val="30"/>
          <w:szCs w:val="30"/>
        </w:rPr>
        <w:tab/>
      </w:r>
      <w:r>
        <w:rPr>
          <w:rFonts w:hint="eastAsia" w:ascii="Times New Roman" w:hAnsi="Times New Roman"/>
          <w:sz w:val="30"/>
          <w:szCs w:val="30"/>
          <w:lang w:val="en-US" w:eastAsia="zh-CN"/>
        </w:rPr>
        <w:t>30</w:t>
      </w:r>
    </w:p>
    <w:p>
      <w:pPr>
        <w:pStyle w:val="2"/>
        <w:spacing w:line="360" w:lineRule="auto"/>
        <w:rPr>
          <w:rFonts w:hint="eastAsia" w:ascii="Times New Roman" w:hAnsi="Times New Roman"/>
          <w:sz w:val="30"/>
          <w:szCs w:val="30"/>
          <w:lang w:val="en-US" w:eastAsia="zh-CN"/>
        </w:rPr>
      </w:pPr>
      <w:r>
        <w:rPr>
          <w:rFonts w:hint="eastAsia" w:ascii="Times New Roman"/>
          <w:sz w:val="30"/>
          <w:szCs w:val="30"/>
          <w:lang w:val="en-US" w:eastAsia="zh-CN"/>
        </w:rPr>
        <w:t>9</w:t>
      </w:r>
      <w:r>
        <w:rPr>
          <w:rFonts w:hint="eastAsia" w:ascii="Times New Roman"/>
          <w:sz w:val="30"/>
          <w:szCs w:val="30"/>
          <w:lang w:eastAsia="zh-CN"/>
        </w:rPr>
        <w:t>．关于发明</w:t>
      </w:r>
      <w:r>
        <w:rPr>
          <w:rFonts w:ascii="Times New Roman" w:hAnsi="Times New Roman"/>
          <w:sz w:val="30"/>
          <w:szCs w:val="30"/>
        </w:rPr>
        <w:tab/>
      </w:r>
      <w:r>
        <w:rPr>
          <w:rFonts w:hint="eastAsia" w:ascii="Times New Roman" w:hAnsi="Times New Roman"/>
          <w:sz w:val="30"/>
          <w:szCs w:val="30"/>
        </w:rPr>
        <w:t>3</w:t>
      </w:r>
      <w:r>
        <w:rPr>
          <w:rFonts w:hint="eastAsia" w:ascii="Times New Roman" w:hAnsi="Times New Roman"/>
          <w:sz w:val="30"/>
          <w:szCs w:val="30"/>
          <w:lang w:val="en-US" w:eastAsia="zh-CN"/>
        </w:rPr>
        <w:t>1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sz w:val="28"/>
          <w:szCs w:val="28"/>
          <w:lang w:eastAsia="zh-CN"/>
        </w:rPr>
        <w:t>五、专著（</w:t>
      </w:r>
      <w:r>
        <w:rPr>
          <w:rFonts w:hint="eastAsia"/>
          <w:b/>
          <w:bCs/>
          <w:sz w:val="28"/>
          <w:szCs w:val="28"/>
          <w:lang w:val="en-US" w:eastAsia="zh-CN"/>
        </w:rPr>
        <w:t>*项</w:t>
      </w:r>
      <w:r>
        <w:rPr>
          <w:rFonts w:hint="eastAsia"/>
          <w:b/>
          <w:bCs/>
          <w:sz w:val="28"/>
          <w:szCs w:val="28"/>
          <w:lang w:eastAsia="zh-CN"/>
        </w:rPr>
        <w:t>）</w:t>
      </w:r>
    </w:p>
    <w:p>
      <w:pPr>
        <w:pStyle w:val="2"/>
        <w:spacing w:line="360" w:lineRule="auto"/>
        <w:rPr>
          <w:rFonts w:hint="eastAsia" w:ascii="Times New Roman" w:hAnsi="Times New Roman"/>
          <w:sz w:val="30"/>
          <w:szCs w:val="30"/>
          <w:lang w:val="en-US" w:eastAsia="zh-CN"/>
        </w:rPr>
      </w:pPr>
      <w:r>
        <w:rPr>
          <w:rFonts w:hint="eastAsia" w:ascii="Times New Roman"/>
          <w:sz w:val="30"/>
          <w:szCs w:val="30"/>
          <w:lang w:val="en-US" w:eastAsia="zh-CN"/>
        </w:rPr>
        <w:t>10</w:t>
      </w:r>
      <w:r>
        <w:rPr>
          <w:rFonts w:hint="eastAsia" w:ascii="Times New Roman"/>
          <w:sz w:val="30"/>
          <w:szCs w:val="30"/>
          <w:lang w:eastAsia="zh-CN"/>
        </w:rPr>
        <w:t>．思想政治教育</w:t>
      </w:r>
      <w:r>
        <w:rPr>
          <w:rFonts w:ascii="Times New Roman" w:hAnsi="Times New Roman"/>
          <w:sz w:val="30"/>
          <w:szCs w:val="30"/>
        </w:rPr>
        <w:tab/>
      </w:r>
      <w:r>
        <w:rPr>
          <w:rFonts w:hint="eastAsia" w:ascii="Times New Roman" w:hAnsi="Times New Roman"/>
          <w:sz w:val="30"/>
          <w:szCs w:val="30"/>
        </w:rPr>
        <w:t>3</w:t>
      </w:r>
      <w:r>
        <w:rPr>
          <w:rFonts w:hint="eastAsia" w:ascii="Times New Roman" w:hAnsi="Times New Roman"/>
          <w:sz w:val="30"/>
          <w:szCs w:val="30"/>
          <w:lang w:val="en-US" w:eastAsia="zh-CN"/>
        </w:rPr>
        <w:t>2</w:t>
      </w:r>
    </w:p>
    <w:p>
      <w:pPr>
        <w:pStyle w:val="2"/>
        <w:spacing w:line="360" w:lineRule="auto"/>
        <w:rPr>
          <w:rFonts w:hint="eastAsia" w:ascii="Times New Roman" w:hAnsi="Times New Roman"/>
          <w:sz w:val="30"/>
          <w:szCs w:val="30"/>
          <w:lang w:eastAsia="zh-CN"/>
        </w:rPr>
      </w:pPr>
      <w:r>
        <w:rPr>
          <w:rFonts w:hint="eastAsia" w:ascii="Times New Roman"/>
          <w:sz w:val="30"/>
          <w:szCs w:val="30"/>
          <w:lang w:eastAsia="zh-CN"/>
        </w:rPr>
        <w:t>1</w:t>
      </w:r>
      <w:r>
        <w:rPr>
          <w:rFonts w:hint="eastAsia" w:ascii="Times New Roman"/>
          <w:sz w:val="30"/>
          <w:szCs w:val="30"/>
          <w:lang w:val="en-US" w:eastAsia="zh-CN"/>
        </w:rPr>
        <w:t>1</w:t>
      </w:r>
      <w:r>
        <w:rPr>
          <w:rFonts w:hint="eastAsia" w:ascii="Times New Roman"/>
          <w:sz w:val="30"/>
          <w:szCs w:val="30"/>
          <w:lang w:eastAsia="zh-CN"/>
        </w:rPr>
        <w:t>．大学生</w:t>
      </w:r>
      <w:r>
        <w:rPr>
          <w:rFonts w:ascii="Times New Roman" w:hAnsi="Times New Roman"/>
          <w:sz w:val="30"/>
          <w:szCs w:val="30"/>
        </w:rPr>
        <w:tab/>
      </w:r>
      <w:r>
        <w:rPr>
          <w:rFonts w:hint="eastAsia" w:ascii="Times New Roman" w:hAnsi="Times New Roman"/>
          <w:sz w:val="30"/>
          <w:szCs w:val="30"/>
        </w:rPr>
        <w:t>3</w:t>
      </w:r>
      <w:r>
        <w:rPr>
          <w:rFonts w:hint="eastAsia" w:ascii="Times New Roman" w:hAnsi="Times New Roman"/>
          <w:sz w:val="30"/>
          <w:szCs w:val="30"/>
          <w:lang w:val="en-US" w:eastAsia="zh-CN"/>
        </w:rPr>
        <w:t>3</w:t>
      </w:r>
    </w:p>
    <w:p>
      <w:pPr>
        <w:pStyle w:val="2"/>
        <w:spacing w:line="360" w:lineRule="auto"/>
        <w:rPr>
          <w:rFonts w:hint="eastAsia" w:ascii="Times New Roman" w:hAnsi="Times New Roman"/>
          <w:sz w:val="30"/>
          <w:szCs w:val="30"/>
          <w:lang w:eastAsia="zh-CN"/>
        </w:rPr>
      </w:pPr>
      <w:r>
        <w:rPr>
          <w:sz w:val="30"/>
          <w:szCs w:val="30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eastAsia="zh-CN"/>
        </w:rPr>
        <w:t>按照论文、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</w:rPr>
        <w:t>项目、奖励、专利、专著排序，且编辑页码，论文上传内容包括期刊封面、目录、论文首页，项目上传立项协议书，奖励上传获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eastAsia="zh-CN"/>
        </w:rPr>
        <w:t>奖证书，专利上传专利证书，专著上传封面和目录。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eastAsia="zh-CN"/>
        </w:rPr>
        <w:t>附件材料请按以上顺序编辑到一个PDF文件中，做成一个多页PDF文件，然后上传系统，统一传到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lang w:eastAsia="zh-CN"/>
        </w:rPr>
        <w:t>“</w:t>
      </w:r>
      <w:r>
        <w:rPr>
          <w:rFonts w:hint="eastAsia"/>
          <w:color w:val="FF0000"/>
          <w:sz w:val="28"/>
          <w:szCs w:val="28"/>
        </w:rPr>
        <w:t>导师遴选申请</w:t>
      </w:r>
      <w:r>
        <w:rPr>
          <w:rFonts w:hint="default"/>
          <w:b/>
          <w:bCs/>
          <w:color w:val="FF0000"/>
          <w:sz w:val="28"/>
          <w:szCs w:val="28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eastAsia="zh-CN"/>
        </w:rPr>
        <w:t>中。</w:t>
      </w:r>
    </w:p>
    <w:p>
      <w:pPr>
        <w:spacing w:line="360" w:lineRule="auto"/>
        <w:rPr>
          <w:rFonts w:hint="eastAsia" w:eastAsia="宋体"/>
          <w:sz w:val="30"/>
          <w:szCs w:val="30"/>
          <w:lang w:val="en-US" w:eastAsia="zh-CN"/>
        </w:rPr>
      </w:pPr>
      <w:r>
        <w:rPr>
          <w:rFonts w:hint="eastAsia" w:eastAsia="宋体"/>
          <w:sz w:val="30"/>
          <w:szCs w:val="30"/>
          <w:lang w:val="en-US" w:eastAsia="zh-CN"/>
        </w:rPr>
        <w:drawing>
          <wp:inline distT="0" distB="0" distL="114300" distR="114300">
            <wp:extent cx="5258435" cy="2765425"/>
            <wp:effectExtent l="0" t="0" r="18415" b="15875"/>
            <wp:docPr id="1" name="图片 1" descr="b0964109d5e4834fa51a0b63976c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0964109d5e4834fa51a0b63976c35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93"/>
    <w:rsid w:val="00114D78"/>
    <w:rsid w:val="00227AEF"/>
    <w:rsid w:val="00382DBB"/>
    <w:rsid w:val="004A0312"/>
    <w:rsid w:val="00801741"/>
    <w:rsid w:val="008120EC"/>
    <w:rsid w:val="008326FA"/>
    <w:rsid w:val="008E6E87"/>
    <w:rsid w:val="009029A0"/>
    <w:rsid w:val="00935430"/>
    <w:rsid w:val="009F46BB"/>
    <w:rsid w:val="00A25339"/>
    <w:rsid w:val="00AA2593"/>
    <w:rsid w:val="00D728D3"/>
    <w:rsid w:val="00E92772"/>
    <w:rsid w:val="04421D31"/>
    <w:rsid w:val="24823651"/>
    <w:rsid w:val="5C151F7C"/>
    <w:rsid w:val="75AA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uiPriority w:val="0"/>
    <w:pPr>
      <w:tabs>
        <w:tab w:val="right" w:leader="dot" w:pos="9118"/>
      </w:tabs>
      <w:spacing w:line="460" w:lineRule="exact"/>
    </w:pPr>
    <w:rPr>
      <w:rFonts w:ascii="宋体" w:hAnsi="宋体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3CBE-9A0D-4702-91EA-FF4E78BBD3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321</Words>
  <Characters>340</Characters>
  <Lines>2</Lines>
  <Paragraphs>1</Paragraphs>
  <TotalTime>1</TotalTime>
  <ScaleCrop>false</ScaleCrop>
  <LinksUpToDate>false</LinksUpToDate>
  <CharactersWithSpaces>351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2020-04-28T01:24:00Z</dcterms:created>
  <dc:creator>庄波</dc:creator>
  <cp:lastModifiedBy>anjingspring</cp:lastModifiedBy>
  <dcterms:modified xsi:type="dcterms:W3CDTF">2022-04-16T01:33:34Z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1A48B3F78E8B45D3803C2B4FD79E96B4</vt:lpwstr>
  </property>
  <property fmtid="{D5CDD505-2E9C-101B-9397-08002B2CF9AE}" pid="4" name="commondata">
    <vt:lpwstr>eyJoZGlkIjoiODEyOGQxODU3ZDY4Y2YyZDhhY2U4ZWRjZmFlM2VlZGEifQ==</vt:lpwstr>
  </property>
</Properties>
</file>